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69" w:rsidRDefault="00697921" w:rsidP="00773E74">
      <w:r w:rsidRPr="00697921">
        <w:rPr>
          <w:rFonts w:hint="eastAsia"/>
        </w:rPr>
        <w:t>様</w:t>
      </w:r>
      <w:r w:rsidRPr="00697921">
        <w:rPr>
          <w:rFonts w:hint="eastAsia"/>
        </w:rPr>
        <w:t xml:space="preserve">  </w:t>
      </w:r>
      <w:r w:rsidRPr="00697921">
        <w:rPr>
          <w:rFonts w:hint="eastAsia"/>
        </w:rPr>
        <w:t>式</w:t>
      </w:r>
      <w:r w:rsidRPr="00697921">
        <w:rPr>
          <w:rFonts w:hint="eastAsia"/>
        </w:rPr>
        <w:t xml:space="preserve">  </w:t>
      </w:r>
      <w:r w:rsidRPr="00697921">
        <w:rPr>
          <w:rFonts w:hint="eastAsia"/>
        </w:rPr>
        <w:t>Ｆ－１４</w:t>
      </w:r>
    </w:p>
    <w:p w:rsidR="00697921" w:rsidRDefault="00697921" w:rsidP="00697921">
      <w:pPr>
        <w:jc w:val="center"/>
      </w:pPr>
      <w:r w:rsidRPr="00697921">
        <w:rPr>
          <w:rFonts w:hint="eastAsia"/>
        </w:rPr>
        <w:t>科学研究費助成事業（学術研究助成基金助成金）補助事業期間延長承認申請書</w:t>
      </w:r>
    </w:p>
    <w:p w:rsidR="00697921" w:rsidRDefault="00697921" w:rsidP="00697921">
      <w:pPr>
        <w:jc w:val="right"/>
      </w:pPr>
      <w:r w:rsidRPr="00697921">
        <w:rPr>
          <w:rFonts w:hint="eastAsia"/>
        </w:rPr>
        <w:t>平成</w:t>
      </w:r>
      <w:r>
        <w:rPr>
          <w:rFonts w:hint="eastAsia"/>
        </w:rPr>
        <w:t xml:space="preserve">　　年　　月　　日</w:t>
      </w:r>
    </w:p>
    <w:p w:rsidR="00697921" w:rsidRDefault="00697921" w:rsidP="00773E74">
      <w:r>
        <w:rPr>
          <w:rFonts w:hint="eastAsia"/>
        </w:rPr>
        <w:t>独立行政法人日本学術振興会理事長　殿</w:t>
      </w:r>
    </w:p>
    <w:tbl>
      <w:tblPr>
        <w:tblW w:w="9744" w:type="dxa"/>
        <w:tblCellMar>
          <w:left w:w="99" w:type="dxa"/>
          <w:right w:w="99" w:type="dxa"/>
        </w:tblCellMar>
        <w:tblLook w:val="04A0" w:firstRow="1" w:lastRow="0" w:firstColumn="1" w:lastColumn="0" w:noHBand="0" w:noVBand="1"/>
      </w:tblPr>
      <w:tblGrid>
        <w:gridCol w:w="746"/>
        <w:gridCol w:w="1097"/>
        <w:gridCol w:w="5279"/>
        <w:gridCol w:w="1111"/>
        <w:gridCol w:w="839"/>
        <w:gridCol w:w="672"/>
      </w:tblGrid>
      <w:tr w:rsidR="00B867F5" w:rsidRPr="002439FF" w:rsidTr="00B867F5">
        <w:trPr>
          <w:trHeight w:val="277"/>
        </w:trPr>
        <w:tc>
          <w:tcPr>
            <w:tcW w:w="7122" w:type="dxa"/>
            <w:gridSpan w:val="3"/>
            <w:tcBorders>
              <w:top w:val="nil"/>
              <w:left w:val="nil"/>
              <w:bottom w:val="single" w:sz="4" w:space="0" w:color="000000"/>
              <w:right w:val="single" w:sz="4" w:space="0" w:color="000000"/>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1111" w:type="dxa"/>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機関番号</w:t>
            </w:r>
          </w:p>
        </w:tc>
        <w:tc>
          <w:tcPr>
            <w:tcW w:w="1511" w:type="dxa"/>
            <w:gridSpan w:val="2"/>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B867F5" w:rsidRPr="002439FF" w:rsidTr="00B867F5">
        <w:trPr>
          <w:trHeight w:val="20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867F5" w:rsidRPr="002439FF" w:rsidRDefault="00B867F5"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所属研究機関名称</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B867F5" w:rsidRPr="002439FF" w:rsidTr="00B867F5">
        <w:trPr>
          <w:trHeight w:val="344"/>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7F5" w:rsidRPr="002439FF" w:rsidRDefault="00B867F5"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研究</w:t>
            </w:r>
          </w:p>
          <w:p w:rsidR="00B867F5" w:rsidRPr="002439FF" w:rsidRDefault="00B867F5"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代表者</w:t>
            </w:r>
          </w:p>
        </w:tc>
        <w:tc>
          <w:tcPr>
            <w:tcW w:w="1097" w:type="dxa"/>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部局</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B867F5" w:rsidRPr="002439FF" w:rsidTr="00B867F5">
        <w:trPr>
          <w:trHeight w:val="206"/>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B867F5" w:rsidRPr="002439FF" w:rsidRDefault="00B867F5"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職</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B867F5" w:rsidRPr="002439FF" w:rsidTr="00B867F5">
        <w:trPr>
          <w:trHeight w:val="344"/>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B867F5" w:rsidRPr="002439FF" w:rsidRDefault="00B867F5"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B867F5" w:rsidRPr="002439FF" w:rsidRDefault="00B867F5"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氏名</w:t>
            </w:r>
          </w:p>
        </w:tc>
        <w:tc>
          <w:tcPr>
            <w:tcW w:w="7229" w:type="dxa"/>
            <w:gridSpan w:val="3"/>
            <w:tcBorders>
              <w:top w:val="single" w:sz="4" w:space="0" w:color="000000"/>
              <w:left w:val="nil"/>
              <w:bottom w:val="single" w:sz="4" w:space="0" w:color="000000"/>
              <w:right w:val="single" w:sz="4" w:space="0" w:color="FFFFFF" w:themeColor="background1"/>
            </w:tcBorders>
            <w:shd w:val="clear" w:color="auto" w:fill="auto"/>
            <w:hideMark/>
          </w:tcPr>
          <w:p w:rsidR="00B867F5" w:rsidRPr="002439FF" w:rsidRDefault="00B867F5"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672" w:type="dxa"/>
            <w:tcBorders>
              <w:top w:val="single" w:sz="4" w:space="0" w:color="000000"/>
              <w:left w:val="single" w:sz="4" w:space="0" w:color="FFFFFF" w:themeColor="background1"/>
              <w:bottom w:val="single" w:sz="4" w:space="0" w:color="000000"/>
              <w:right w:val="single" w:sz="4" w:space="0" w:color="000000"/>
            </w:tcBorders>
            <w:shd w:val="clear" w:color="auto" w:fill="auto"/>
          </w:tcPr>
          <w:p w:rsidR="00B867F5" w:rsidRPr="002439FF" w:rsidRDefault="00B867F5" w:rsidP="00E87532">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印</w:t>
            </w:r>
          </w:p>
        </w:tc>
      </w:tr>
    </w:tbl>
    <w:p w:rsidR="00697921" w:rsidRDefault="00697921" w:rsidP="00697921">
      <w:pPr>
        <w:ind w:firstLineChars="100" w:firstLine="210"/>
      </w:pPr>
      <w:bookmarkStart w:id="0" w:name="_GoBack"/>
      <w:bookmarkEnd w:id="0"/>
      <w:r w:rsidRPr="00697921">
        <w:rPr>
          <w:rFonts w:hint="eastAsia"/>
        </w:rPr>
        <w:t>科学研究費助成事業（学術研究助成基金助成金）について、研究計画変更等に伴い下記のとおり補助事業期間を延長したいのでご承認くださるようお願いします。</w:t>
      </w:r>
    </w:p>
    <w:p w:rsidR="00697921" w:rsidRDefault="00697921" w:rsidP="00697921">
      <w:pPr>
        <w:pStyle w:val="a7"/>
      </w:pPr>
      <w:r>
        <w:rPr>
          <w:rFonts w:hint="eastAsia"/>
        </w:rPr>
        <w:t>記</w:t>
      </w:r>
    </w:p>
    <w:p w:rsidR="00697921" w:rsidRDefault="00697921" w:rsidP="00697921"/>
    <w:tbl>
      <w:tblPr>
        <w:tblW w:w="9781" w:type="dxa"/>
        <w:tblInd w:w="99" w:type="dxa"/>
        <w:tblCellMar>
          <w:left w:w="99" w:type="dxa"/>
          <w:right w:w="99" w:type="dxa"/>
        </w:tblCellMar>
        <w:tblLook w:val="04A0" w:firstRow="1" w:lastRow="0" w:firstColumn="1" w:lastColumn="0" w:noHBand="0" w:noVBand="1"/>
      </w:tblPr>
      <w:tblGrid>
        <w:gridCol w:w="840"/>
        <w:gridCol w:w="840"/>
        <w:gridCol w:w="21"/>
        <w:gridCol w:w="425"/>
        <w:gridCol w:w="1234"/>
        <w:gridCol w:w="892"/>
        <w:gridCol w:w="611"/>
        <w:gridCol w:w="1275"/>
        <w:gridCol w:w="241"/>
        <w:gridCol w:w="1559"/>
        <w:gridCol w:w="1843"/>
      </w:tblGrid>
      <w:tr w:rsidR="00697921" w:rsidRPr="00697921" w:rsidTr="00A12038">
        <w:trPr>
          <w:trHeight w:val="270"/>
        </w:trPr>
        <w:tc>
          <w:tcPr>
            <w:tcW w:w="1680" w:type="dxa"/>
            <w:gridSpan w:val="2"/>
            <w:tcBorders>
              <w:top w:val="nil"/>
              <w:left w:val="nil"/>
              <w:bottom w:val="nil"/>
              <w:right w:val="nil"/>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１．研究種目名</w:t>
            </w:r>
            <w:r w:rsidRPr="00697921">
              <w:rPr>
                <w:rFonts w:ascii="Times New Roman" w:eastAsia="ＭＳ Ｐゴシック" w:hAnsi="Times New Roman" w:cs="Times New Roman"/>
                <w:color w:val="000000"/>
                <w:kern w:val="0"/>
                <w:sz w:val="20"/>
                <w:szCs w:val="20"/>
              </w:rPr>
              <w:t xml:space="preserve">  </w:t>
            </w:r>
          </w:p>
        </w:tc>
        <w:tc>
          <w:tcPr>
            <w:tcW w:w="4458" w:type="dxa"/>
            <w:gridSpan w:val="6"/>
            <w:tcBorders>
              <w:top w:val="nil"/>
              <w:left w:val="nil"/>
              <w:bottom w:val="single" w:sz="4" w:space="0" w:color="auto"/>
              <w:right w:val="nil"/>
            </w:tcBorders>
            <w:shd w:val="clear" w:color="auto" w:fill="auto"/>
            <w:noWrap/>
            <w:hideMark/>
          </w:tcPr>
          <w:p w:rsidR="00697921" w:rsidRPr="00697921" w:rsidRDefault="00A12038" w:rsidP="00697921">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hint="eastAsia"/>
                <w:color w:val="000000"/>
                <w:kern w:val="0"/>
                <w:sz w:val="20"/>
                <w:szCs w:val="20"/>
              </w:rPr>
              <w:t>国際共同研究加速基金（帰国発展研究）</w:t>
            </w:r>
          </w:p>
        </w:tc>
        <w:tc>
          <w:tcPr>
            <w:tcW w:w="241" w:type="dxa"/>
            <w:tcBorders>
              <w:top w:val="nil"/>
              <w:left w:val="nil"/>
              <w:bottom w:val="nil"/>
              <w:right w:val="nil"/>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p>
        </w:tc>
        <w:tc>
          <w:tcPr>
            <w:tcW w:w="1559" w:type="dxa"/>
            <w:tcBorders>
              <w:top w:val="nil"/>
              <w:left w:val="nil"/>
              <w:bottom w:val="nil"/>
              <w:right w:val="nil"/>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r w:rsidRPr="00697921">
              <w:rPr>
                <w:rFonts w:ascii="Times New Roman" w:eastAsia="ＭＳ Ｐゴシック" w:hAnsi="Times New Roman" w:cs="Times New Roman"/>
                <w:color w:val="000000"/>
                <w:kern w:val="0"/>
                <w:sz w:val="20"/>
                <w:szCs w:val="20"/>
              </w:rPr>
              <w:t>２．課題番号</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p>
        </w:tc>
      </w:tr>
      <w:tr w:rsidR="00697921" w:rsidRPr="00697921" w:rsidTr="009360CD">
        <w:trPr>
          <w:trHeight w:val="907"/>
        </w:trPr>
        <w:tc>
          <w:tcPr>
            <w:tcW w:w="1680" w:type="dxa"/>
            <w:gridSpan w:val="2"/>
            <w:tcBorders>
              <w:top w:val="nil"/>
              <w:left w:val="nil"/>
              <w:bottom w:val="nil"/>
              <w:right w:val="nil"/>
            </w:tcBorders>
            <w:shd w:val="clear" w:color="auto" w:fill="auto"/>
            <w:noWrap/>
            <w:hideMark/>
          </w:tcPr>
          <w:p w:rsidR="00697921" w:rsidRPr="00697921" w:rsidRDefault="00697921" w:rsidP="00697921">
            <w:pPr>
              <w:widowControl/>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３．研究課題名</w:t>
            </w:r>
          </w:p>
        </w:tc>
        <w:tc>
          <w:tcPr>
            <w:tcW w:w="8101" w:type="dxa"/>
            <w:gridSpan w:val="9"/>
            <w:tcBorders>
              <w:top w:val="nil"/>
              <w:left w:val="nil"/>
              <w:bottom w:val="single" w:sz="4" w:space="0" w:color="auto"/>
              <w:right w:val="nil"/>
            </w:tcBorders>
            <w:shd w:val="clear" w:color="auto" w:fill="auto"/>
            <w:noWrap/>
            <w:hideMark/>
          </w:tcPr>
          <w:p w:rsidR="00697921" w:rsidRPr="00697921" w:rsidRDefault="00697921" w:rsidP="00697921">
            <w:pPr>
              <w:widowControl/>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p>
        </w:tc>
      </w:tr>
      <w:tr w:rsidR="00697921" w:rsidRPr="00697921" w:rsidTr="009360CD">
        <w:trPr>
          <w:gridAfter w:val="2"/>
          <w:wAfter w:w="3402" w:type="dxa"/>
          <w:trHeight w:val="270"/>
        </w:trPr>
        <w:tc>
          <w:tcPr>
            <w:tcW w:w="1680" w:type="dxa"/>
            <w:gridSpan w:val="2"/>
            <w:tcBorders>
              <w:top w:val="nil"/>
              <w:left w:val="nil"/>
              <w:bottom w:val="nil"/>
              <w:right w:val="nil"/>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４．交付決定額</w:t>
            </w:r>
            <w:r w:rsidRPr="00697921">
              <w:rPr>
                <w:rFonts w:ascii="Times New Roman" w:eastAsia="ＭＳ Ｐゴシック" w:hAnsi="Times New Roman" w:cs="Times New Roman"/>
                <w:color w:val="000000"/>
                <w:kern w:val="0"/>
                <w:sz w:val="20"/>
                <w:szCs w:val="20"/>
              </w:rPr>
              <w:t xml:space="preserve">    </w:t>
            </w:r>
          </w:p>
        </w:tc>
        <w:tc>
          <w:tcPr>
            <w:tcW w:w="4699" w:type="dxa"/>
            <w:gridSpan w:val="7"/>
            <w:tcBorders>
              <w:top w:val="nil"/>
              <w:left w:val="nil"/>
              <w:bottom w:val="nil"/>
              <w:right w:val="nil"/>
            </w:tcBorders>
            <w:shd w:val="clear" w:color="auto" w:fill="auto"/>
            <w:noWrap/>
            <w:vAlign w:val="center"/>
            <w:hideMark/>
          </w:tcPr>
          <w:p w:rsidR="00697921" w:rsidRPr="00697921" w:rsidRDefault="00697921" w:rsidP="00697921">
            <w:pPr>
              <w:widowControl/>
              <w:jc w:val="righ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（円）</w:t>
            </w:r>
          </w:p>
        </w:tc>
      </w:tr>
      <w:tr w:rsidR="00697921" w:rsidRPr="00697921" w:rsidTr="009360CD">
        <w:trPr>
          <w:gridAfter w:val="2"/>
          <w:wAfter w:w="3402" w:type="dxa"/>
          <w:trHeight w:val="300"/>
        </w:trPr>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921" w:rsidRPr="00697921" w:rsidRDefault="00697921" w:rsidP="00697921">
            <w:pPr>
              <w:widowControl/>
              <w:jc w:val="center"/>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直接経費</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921" w:rsidRPr="00697921" w:rsidRDefault="00697921" w:rsidP="00697921">
            <w:pPr>
              <w:widowControl/>
              <w:jc w:val="center"/>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間接経費</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921" w:rsidRPr="00697921" w:rsidRDefault="00697921" w:rsidP="00697921">
            <w:pPr>
              <w:widowControl/>
              <w:jc w:val="center"/>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合計</w:t>
            </w:r>
          </w:p>
        </w:tc>
      </w:tr>
      <w:tr w:rsidR="00697921" w:rsidRPr="00697921" w:rsidTr="009360CD">
        <w:trPr>
          <w:gridAfter w:val="2"/>
          <w:wAfter w:w="3402" w:type="dxa"/>
          <w:trHeight w:val="300"/>
        </w:trPr>
        <w:tc>
          <w:tcPr>
            <w:tcW w:w="2126" w:type="dxa"/>
            <w:gridSpan w:val="4"/>
            <w:tcBorders>
              <w:top w:val="nil"/>
              <w:left w:val="single" w:sz="4" w:space="0" w:color="auto"/>
              <w:bottom w:val="single" w:sz="4" w:space="0" w:color="auto"/>
              <w:right w:val="single" w:sz="4" w:space="0" w:color="auto"/>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 xml:space="preserve">　</w:t>
            </w:r>
          </w:p>
        </w:tc>
      </w:tr>
      <w:tr w:rsidR="00697921" w:rsidRPr="00697921" w:rsidTr="009360CD">
        <w:trPr>
          <w:gridAfter w:val="2"/>
          <w:wAfter w:w="3402" w:type="dxa"/>
          <w:trHeight w:val="270"/>
        </w:trPr>
        <w:tc>
          <w:tcPr>
            <w:tcW w:w="1680" w:type="dxa"/>
            <w:gridSpan w:val="2"/>
            <w:tcBorders>
              <w:top w:val="nil"/>
              <w:left w:val="nil"/>
              <w:bottom w:val="nil"/>
              <w:right w:val="nil"/>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５．補助事業期間</w:t>
            </w:r>
          </w:p>
        </w:tc>
        <w:tc>
          <w:tcPr>
            <w:tcW w:w="1680" w:type="dxa"/>
            <w:gridSpan w:val="3"/>
            <w:tcBorders>
              <w:top w:val="nil"/>
              <w:left w:val="nil"/>
              <w:bottom w:val="nil"/>
              <w:right w:val="nil"/>
            </w:tcBorders>
            <w:shd w:val="clear" w:color="auto" w:fill="auto"/>
            <w:noWrap/>
            <w:vAlign w:val="center"/>
            <w:hideMark/>
          </w:tcPr>
          <w:p w:rsidR="00697921" w:rsidRPr="00697921" w:rsidRDefault="00697921" w:rsidP="00697921">
            <w:pPr>
              <w:widowControl/>
              <w:jc w:val="center"/>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（変更前）</w:t>
            </w:r>
          </w:p>
        </w:tc>
        <w:tc>
          <w:tcPr>
            <w:tcW w:w="3019" w:type="dxa"/>
            <w:gridSpan w:val="4"/>
            <w:tcBorders>
              <w:top w:val="nil"/>
              <w:left w:val="nil"/>
              <w:bottom w:val="nil"/>
              <w:right w:val="nil"/>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平成</w:t>
            </w:r>
            <w:r w:rsidRPr="00697921">
              <w:rPr>
                <w:rFonts w:ascii="Times New Roman" w:eastAsia="ＭＳ Ｐゴシック" w:hAnsi="Times New Roman" w:cs="Times New Roman"/>
                <w:color w:val="000000"/>
                <w:kern w:val="0"/>
                <w:sz w:val="20"/>
                <w:szCs w:val="20"/>
              </w:rPr>
              <w:t xml:space="preserve">    </w:t>
            </w:r>
            <w:r w:rsidRPr="00697921">
              <w:rPr>
                <w:rFonts w:ascii="Times New Roman" w:eastAsia="ＭＳ Ｐゴシック" w:hAnsi="Times New Roman" w:cs="Times New Roman"/>
                <w:color w:val="000000"/>
                <w:kern w:val="0"/>
                <w:sz w:val="20"/>
                <w:szCs w:val="20"/>
              </w:rPr>
              <w:t>年度～平成</w:t>
            </w:r>
            <w:r w:rsidRPr="00697921">
              <w:rPr>
                <w:rFonts w:ascii="Times New Roman" w:eastAsia="ＭＳ Ｐゴシック" w:hAnsi="Times New Roman" w:cs="Times New Roman"/>
                <w:color w:val="000000"/>
                <w:kern w:val="0"/>
                <w:sz w:val="20"/>
                <w:szCs w:val="20"/>
              </w:rPr>
              <w:t xml:space="preserve">   </w:t>
            </w:r>
            <w:r w:rsidRPr="00697921">
              <w:rPr>
                <w:rFonts w:ascii="Times New Roman" w:eastAsia="ＭＳ Ｐゴシック" w:hAnsi="Times New Roman" w:cs="Times New Roman"/>
                <w:color w:val="000000"/>
                <w:kern w:val="0"/>
                <w:sz w:val="20"/>
                <w:szCs w:val="20"/>
              </w:rPr>
              <w:t>年度</w:t>
            </w:r>
          </w:p>
        </w:tc>
      </w:tr>
      <w:tr w:rsidR="00697921" w:rsidRPr="00697921" w:rsidTr="009360CD">
        <w:trPr>
          <w:gridAfter w:val="2"/>
          <w:wAfter w:w="3402" w:type="dxa"/>
          <w:trHeight w:val="300"/>
        </w:trPr>
        <w:tc>
          <w:tcPr>
            <w:tcW w:w="840" w:type="dxa"/>
            <w:tcBorders>
              <w:top w:val="nil"/>
              <w:left w:val="nil"/>
              <w:bottom w:val="nil"/>
              <w:right w:val="nil"/>
            </w:tcBorders>
            <w:shd w:val="clear" w:color="auto" w:fill="auto"/>
            <w:noWrap/>
            <w:vAlign w:val="center"/>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p>
        </w:tc>
        <w:tc>
          <w:tcPr>
            <w:tcW w:w="840" w:type="dxa"/>
            <w:tcBorders>
              <w:top w:val="nil"/>
              <w:left w:val="nil"/>
              <w:bottom w:val="nil"/>
              <w:right w:val="nil"/>
            </w:tcBorders>
            <w:shd w:val="clear" w:color="auto" w:fill="auto"/>
            <w:noWrap/>
            <w:vAlign w:val="center"/>
            <w:hideMark/>
          </w:tcPr>
          <w:p w:rsidR="00697921" w:rsidRPr="00697921" w:rsidRDefault="00697921" w:rsidP="00697921">
            <w:pPr>
              <w:widowControl/>
              <w:jc w:val="left"/>
              <w:rPr>
                <w:rFonts w:ascii="Times New Roman" w:eastAsia="Times New Roman" w:hAnsi="Times New Roman" w:cs="Times New Roman"/>
                <w:kern w:val="0"/>
                <w:sz w:val="20"/>
                <w:szCs w:val="20"/>
              </w:rPr>
            </w:pPr>
          </w:p>
        </w:tc>
        <w:tc>
          <w:tcPr>
            <w:tcW w:w="1680" w:type="dxa"/>
            <w:gridSpan w:val="3"/>
            <w:tcBorders>
              <w:top w:val="nil"/>
              <w:left w:val="nil"/>
              <w:bottom w:val="single" w:sz="4" w:space="0" w:color="auto"/>
              <w:right w:val="nil"/>
            </w:tcBorders>
            <w:shd w:val="clear" w:color="auto" w:fill="auto"/>
            <w:noWrap/>
            <w:vAlign w:val="center"/>
            <w:hideMark/>
          </w:tcPr>
          <w:p w:rsidR="00697921" w:rsidRPr="00697921" w:rsidRDefault="00697921" w:rsidP="00697921">
            <w:pPr>
              <w:widowControl/>
              <w:jc w:val="center"/>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（変更後）</w:t>
            </w:r>
          </w:p>
        </w:tc>
        <w:tc>
          <w:tcPr>
            <w:tcW w:w="3019" w:type="dxa"/>
            <w:gridSpan w:val="4"/>
            <w:tcBorders>
              <w:top w:val="nil"/>
              <w:left w:val="nil"/>
              <w:bottom w:val="single" w:sz="4" w:space="0" w:color="auto"/>
              <w:right w:val="nil"/>
            </w:tcBorders>
            <w:shd w:val="clear" w:color="auto" w:fill="auto"/>
            <w:noWrap/>
            <w:hideMark/>
          </w:tcPr>
          <w:p w:rsidR="00697921" w:rsidRPr="00697921" w:rsidRDefault="00697921" w:rsidP="00697921">
            <w:pPr>
              <w:widowControl/>
              <w:jc w:val="left"/>
              <w:rPr>
                <w:rFonts w:ascii="Times New Roman" w:eastAsia="ＭＳ Ｐゴシック" w:hAnsi="Times New Roman" w:cs="Times New Roman"/>
                <w:color w:val="000000"/>
                <w:kern w:val="0"/>
                <w:sz w:val="20"/>
                <w:szCs w:val="20"/>
              </w:rPr>
            </w:pPr>
            <w:r w:rsidRPr="00697921">
              <w:rPr>
                <w:rFonts w:ascii="Times New Roman" w:eastAsia="ＭＳ Ｐゴシック" w:hAnsi="Times New Roman" w:cs="Times New Roman"/>
                <w:color w:val="000000"/>
                <w:kern w:val="0"/>
                <w:sz w:val="20"/>
                <w:szCs w:val="20"/>
              </w:rPr>
              <w:t>平成</w:t>
            </w:r>
            <w:r w:rsidRPr="00697921">
              <w:rPr>
                <w:rFonts w:ascii="Times New Roman" w:eastAsia="ＭＳ Ｐゴシック" w:hAnsi="Times New Roman" w:cs="Times New Roman"/>
                <w:color w:val="000000"/>
                <w:kern w:val="0"/>
                <w:sz w:val="20"/>
                <w:szCs w:val="20"/>
              </w:rPr>
              <w:t xml:space="preserve">    </w:t>
            </w:r>
            <w:r w:rsidRPr="00697921">
              <w:rPr>
                <w:rFonts w:ascii="Times New Roman" w:eastAsia="ＭＳ Ｐゴシック" w:hAnsi="Times New Roman" w:cs="Times New Roman"/>
                <w:color w:val="000000"/>
                <w:kern w:val="0"/>
                <w:sz w:val="20"/>
                <w:szCs w:val="20"/>
              </w:rPr>
              <w:t>年度～平成</w:t>
            </w:r>
            <w:r w:rsidRPr="00697921">
              <w:rPr>
                <w:rFonts w:ascii="Times New Roman" w:eastAsia="ＭＳ Ｐゴシック" w:hAnsi="Times New Roman" w:cs="Times New Roman"/>
                <w:color w:val="000000"/>
                <w:kern w:val="0"/>
                <w:sz w:val="20"/>
                <w:szCs w:val="20"/>
              </w:rPr>
              <w:t xml:space="preserve">   </w:t>
            </w:r>
            <w:r w:rsidRPr="00697921">
              <w:rPr>
                <w:rFonts w:ascii="Times New Roman" w:eastAsia="ＭＳ Ｐゴシック" w:hAnsi="Times New Roman" w:cs="Times New Roman"/>
                <w:color w:val="000000"/>
                <w:kern w:val="0"/>
                <w:sz w:val="20"/>
                <w:szCs w:val="20"/>
              </w:rPr>
              <w:t>年度</w:t>
            </w:r>
          </w:p>
        </w:tc>
      </w:tr>
      <w:tr w:rsidR="009360CD" w:rsidRPr="009360CD" w:rsidTr="00A12038">
        <w:trPr>
          <w:gridAfter w:val="3"/>
          <w:wAfter w:w="3643" w:type="dxa"/>
          <w:trHeight w:val="342"/>
        </w:trPr>
        <w:tc>
          <w:tcPr>
            <w:tcW w:w="6138" w:type="dxa"/>
            <w:gridSpan w:val="8"/>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６．直接経費の助成金の次年度使用予定額</w:t>
            </w:r>
          </w:p>
        </w:tc>
      </w:tr>
      <w:tr w:rsidR="009360CD" w:rsidRPr="009360CD" w:rsidTr="00A12038">
        <w:trPr>
          <w:gridAfter w:val="3"/>
          <w:wAfter w:w="3643" w:type="dxa"/>
          <w:trHeight w:val="342"/>
        </w:trPr>
        <w:tc>
          <w:tcPr>
            <w:tcW w:w="1701" w:type="dxa"/>
            <w:gridSpan w:val="3"/>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p>
        </w:tc>
        <w:tc>
          <w:tcPr>
            <w:tcW w:w="3162" w:type="dxa"/>
            <w:gridSpan w:val="4"/>
            <w:tcBorders>
              <w:top w:val="nil"/>
              <w:left w:val="nil"/>
              <w:bottom w:val="single" w:sz="4" w:space="0" w:color="auto"/>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 xml:space="preserve">　</w:t>
            </w:r>
          </w:p>
        </w:tc>
        <w:tc>
          <w:tcPr>
            <w:tcW w:w="1275" w:type="dxa"/>
            <w:tcBorders>
              <w:top w:val="nil"/>
              <w:left w:val="nil"/>
              <w:bottom w:val="single" w:sz="4" w:space="0" w:color="auto"/>
              <w:right w:val="nil"/>
            </w:tcBorders>
            <w:shd w:val="clear" w:color="auto" w:fill="auto"/>
            <w:noWrap/>
            <w:vAlign w:val="center"/>
            <w:hideMark/>
          </w:tcPr>
          <w:p w:rsidR="009360CD" w:rsidRPr="009360CD" w:rsidRDefault="009360CD" w:rsidP="009360CD">
            <w:pPr>
              <w:widowControl/>
              <w:jc w:val="righ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（円）</w:t>
            </w:r>
          </w:p>
        </w:tc>
      </w:tr>
    </w:tbl>
    <w:p w:rsidR="009360CD" w:rsidRDefault="009360CD" w:rsidP="00773E74"/>
    <w:tbl>
      <w:tblPr>
        <w:tblW w:w="10065" w:type="dxa"/>
        <w:tblInd w:w="99" w:type="dxa"/>
        <w:tblCellMar>
          <w:left w:w="99" w:type="dxa"/>
          <w:right w:w="99" w:type="dxa"/>
        </w:tblCellMar>
        <w:tblLook w:val="04A0" w:firstRow="1" w:lastRow="0" w:firstColumn="1" w:lastColumn="0" w:noHBand="0" w:noVBand="1"/>
      </w:tblPr>
      <w:tblGrid>
        <w:gridCol w:w="218"/>
        <w:gridCol w:w="622"/>
        <w:gridCol w:w="2279"/>
        <w:gridCol w:w="425"/>
        <w:gridCol w:w="992"/>
        <w:gridCol w:w="5103"/>
        <w:gridCol w:w="426"/>
      </w:tblGrid>
      <w:tr w:rsidR="009360CD" w:rsidRPr="009360CD" w:rsidTr="009360CD">
        <w:trPr>
          <w:gridAfter w:val="4"/>
          <w:wAfter w:w="6946" w:type="dxa"/>
          <w:trHeight w:val="342"/>
        </w:trPr>
        <w:tc>
          <w:tcPr>
            <w:tcW w:w="3119" w:type="dxa"/>
            <w:gridSpan w:val="3"/>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７．補助事業期間を延長する事由</w:t>
            </w:r>
          </w:p>
        </w:tc>
      </w:tr>
      <w:tr w:rsidR="009360CD" w:rsidRPr="009360CD" w:rsidTr="009360CD">
        <w:trPr>
          <w:gridAfter w:val="5"/>
          <w:wAfter w:w="9225" w:type="dxa"/>
          <w:trHeight w:val="319"/>
        </w:trPr>
        <w:tc>
          <w:tcPr>
            <w:tcW w:w="840" w:type="dxa"/>
            <w:gridSpan w:val="2"/>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【区分】</w:t>
            </w:r>
          </w:p>
        </w:tc>
      </w:tr>
      <w:tr w:rsidR="009360CD" w:rsidRPr="009360CD" w:rsidTr="009360CD">
        <w:trPr>
          <w:trHeight w:val="319"/>
        </w:trPr>
        <w:tc>
          <w:tcPr>
            <w:tcW w:w="218" w:type="dxa"/>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ＭＳ Ｐゴシック" w:eastAsia="ＭＳ Ｐゴシック" w:hAnsi="ＭＳ Ｐゴシック" w:cs="ＭＳ Ｐゴシック"/>
                <w:kern w:val="0"/>
                <w:sz w:val="24"/>
                <w:szCs w:val="24"/>
              </w:rPr>
            </w:pPr>
          </w:p>
        </w:tc>
        <w:tc>
          <w:tcPr>
            <w:tcW w:w="3326" w:type="dxa"/>
            <w:gridSpan w:val="3"/>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ＭＳ 明朝" w:eastAsia="ＭＳ 明朝" w:hAnsi="ＭＳ 明朝" w:cs="ＭＳ 明朝"/>
                <w:color w:val="000000"/>
                <w:kern w:val="0"/>
                <w:sz w:val="20"/>
                <w:szCs w:val="20"/>
              </w:rPr>
              <w:t>①</w:t>
            </w:r>
            <w:r w:rsidRPr="009360CD">
              <w:rPr>
                <w:rFonts w:ascii="Times New Roman" w:eastAsia="ＭＳ Ｐゴシック" w:hAnsi="Times New Roman" w:cs="Times New Roman"/>
                <w:color w:val="000000"/>
                <w:kern w:val="0"/>
                <w:sz w:val="20"/>
                <w:szCs w:val="20"/>
              </w:rPr>
              <w:t>当初計画の遅延・変更・・・【事由】</w:t>
            </w:r>
          </w:p>
        </w:tc>
        <w:tc>
          <w:tcPr>
            <w:tcW w:w="992" w:type="dxa"/>
            <w:tcBorders>
              <w:top w:val="nil"/>
              <w:left w:val="nil"/>
              <w:bottom w:val="single" w:sz="4" w:space="0" w:color="auto"/>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 xml:space="preserve">　</w:t>
            </w:r>
          </w:p>
        </w:tc>
        <w:tc>
          <w:tcPr>
            <w:tcW w:w="5529" w:type="dxa"/>
            <w:gridSpan w:val="2"/>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p>
        </w:tc>
      </w:tr>
      <w:tr w:rsidR="009360CD" w:rsidRPr="009360CD" w:rsidTr="009360CD">
        <w:trPr>
          <w:trHeight w:val="319"/>
        </w:trPr>
        <w:tc>
          <w:tcPr>
            <w:tcW w:w="218" w:type="dxa"/>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Times New Roman" w:hAnsi="Times New Roman" w:cs="Times New Roman"/>
                <w:kern w:val="0"/>
                <w:sz w:val="20"/>
                <w:szCs w:val="20"/>
              </w:rPr>
            </w:pPr>
          </w:p>
        </w:tc>
        <w:tc>
          <w:tcPr>
            <w:tcW w:w="9847" w:type="dxa"/>
            <w:gridSpan w:val="6"/>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ＭＳ 明朝" w:eastAsia="ＭＳ 明朝" w:hAnsi="ＭＳ 明朝" w:cs="ＭＳ 明朝"/>
                <w:color w:val="000000"/>
                <w:kern w:val="0"/>
                <w:sz w:val="20"/>
                <w:szCs w:val="20"/>
              </w:rPr>
              <w:t>②</w:t>
            </w:r>
            <w:r w:rsidRPr="009360CD">
              <w:rPr>
                <w:rFonts w:ascii="Times New Roman" w:eastAsia="ＭＳ Ｐゴシック" w:hAnsi="Times New Roman" w:cs="Times New Roman"/>
                <w:color w:val="000000"/>
                <w:kern w:val="0"/>
                <w:sz w:val="20"/>
                <w:szCs w:val="20"/>
              </w:rPr>
              <w:t>補助事業の目的をより精緻に達成するための研究の実施（追加（再現）実験の実施や学会参加、論文投稿など）</w:t>
            </w:r>
          </w:p>
        </w:tc>
      </w:tr>
      <w:tr w:rsidR="009360CD" w:rsidRPr="009360CD" w:rsidTr="009360CD">
        <w:trPr>
          <w:trHeight w:val="319"/>
        </w:trPr>
        <w:tc>
          <w:tcPr>
            <w:tcW w:w="218" w:type="dxa"/>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p>
        </w:tc>
        <w:tc>
          <w:tcPr>
            <w:tcW w:w="9847" w:type="dxa"/>
            <w:gridSpan w:val="6"/>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ＭＳ 明朝" w:eastAsia="ＭＳ 明朝" w:hAnsi="ＭＳ 明朝" w:cs="ＭＳ 明朝"/>
                <w:color w:val="000000"/>
                <w:kern w:val="0"/>
                <w:sz w:val="20"/>
                <w:szCs w:val="20"/>
              </w:rPr>
              <w:t>③</w:t>
            </w:r>
            <w:r w:rsidRPr="009360CD">
              <w:rPr>
                <w:rFonts w:ascii="Times New Roman" w:eastAsia="ＭＳ Ｐゴシック" w:hAnsi="Times New Roman" w:cs="Times New Roman"/>
                <w:color w:val="000000"/>
                <w:kern w:val="0"/>
                <w:sz w:val="20"/>
                <w:szCs w:val="20"/>
              </w:rPr>
              <w:t>その他、上記</w:t>
            </w:r>
            <w:r w:rsidRPr="009360CD">
              <w:rPr>
                <w:rFonts w:ascii="ＭＳ 明朝" w:eastAsia="ＭＳ 明朝" w:hAnsi="ＭＳ 明朝" w:cs="ＭＳ 明朝"/>
                <w:color w:val="000000"/>
                <w:kern w:val="0"/>
                <w:sz w:val="20"/>
                <w:szCs w:val="20"/>
              </w:rPr>
              <w:t>①</w:t>
            </w:r>
            <w:r w:rsidRPr="009360CD">
              <w:rPr>
                <w:rFonts w:ascii="Times New Roman" w:eastAsia="ＭＳ Ｐゴシック" w:hAnsi="Times New Roman" w:cs="Times New Roman"/>
                <w:color w:val="000000"/>
                <w:kern w:val="0"/>
                <w:sz w:val="20"/>
                <w:szCs w:val="20"/>
              </w:rPr>
              <w:t>、</w:t>
            </w:r>
            <w:r w:rsidRPr="009360CD">
              <w:rPr>
                <w:rFonts w:ascii="ＭＳ 明朝" w:eastAsia="ＭＳ 明朝" w:hAnsi="ＭＳ 明朝" w:cs="ＭＳ 明朝"/>
                <w:color w:val="000000"/>
                <w:kern w:val="0"/>
                <w:sz w:val="20"/>
                <w:szCs w:val="20"/>
              </w:rPr>
              <w:t>②</w:t>
            </w:r>
            <w:r w:rsidRPr="009360CD">
              <w:rPr>
                <w:rFonts w:ascii="Times New Roman" w:eastAsia="ＭＳ Ｐゴシック" w:hAnsi="Times New Roman" w:cs="Times New Roman"/>
                <w:color w:val="000000"/>
                <w:kern w:val="0"/>
                <w:sz w:val="20"/>
                <w:szCs w:val="20"/>
              </w:rPr>
              <w:t>いずれにも該当しない場合</w:t>
            </w:r>
          </w:p>
        </w:tc>
      </w:tr>
      <w:tr w:rsidR="009360CD" w:rsidRPr="009360CD" w:rsidTr="009360CD">
        <w:trPr>
          <w:gridAfter w:val="1"/>
          <w:wAfter w:w="426" w:type="dxa"/>
          <w:trHeight w:val="319"/>
        </w:trPr>
        <w:tc>
          <w:tcPr>
            <w:tcW w:w="9639" w:type="dxa"/>
            <w:gridSpan w:val="6"/>
            <w:tcBorders>
              <w:top w:val="nil"/>
              <w:left w:val="nil"/>
              <w:bottom w:val="nil"/>
              <w:right w:val="nil"/>
            </w:tcBorders>
            <w:shd w:val="clear" w:color="auto" w:fill="auto"/>
            <w:noWrap/>
            <w:vAlign w:val="center"/>
            <w:hideMark/>
          </w:tcPr>
          <w:p w:rsidR="009360CD" w:rsidRPr="009360CD" w:rsidRDefault="009360CD" w:rsidP="009360CD">
            <w:pPr>
              <w:widowControl/>
              <w:jc w:val="left"/>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【延長理由】</w:t>
            </w:r>
          </w:p>
        </w:tc>
      </w:tr>
      <w:tr w:rsidR="009360CD" w:rsidRPr="009360CD" w:rsidTr="009360CD">
        <w:trPr>
          <w:gridAfter w:val="1"/>
          <w:wAfter w:w="426" w:type="dxa"/>
          <w:trHeight w:val="2381"/>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9360CD" w:rsidRPr="009360CD" w:rsidRDefault="009360CD" w:rsidP="009360CD">
            <w:pPr>
              <w:widowControl/>
              <w:rPr>
                <w:rFonts w:ascii="Times New Roman" w:eastAsia="ＭＳ Ｐゴシック" w:hAnsi="Times New Roman" w:cs="Times New Roman"/>
                <w:color w:val="000000"/>
                <w:kern w:val="0"/>
                <w:sz w:val="20"/>
                <w:szCs w:val="20"/>
              </w:rPr>
            </w:pPr>
            <w:r w:rsidRPr="009360CD">
              <w:rPr>
                <w:rFonts w:ascii="Times New Roman" w:eastAsia="ＭＳ Ｐゴシック" w:hAnsi="Times New Roman" w:cs="Times New Roman"/>
                <w:color w:val="000000"/>
                <w:kern w:val="0"/>
                <w:sz w:val="20"/>
                <w:szCs w:val="20"/>
              </w:rPr>
              <w:t xml:space="preserve">　</w:t>
            </w:r>
          </w:p>
        </w:tc>
      </w:tr>
    </w:tbl>
    <w:p w:rsidR="009360CD" w:rsidRPr="009360CD" w:rsidRDefault="009360CD" w:rsidP="00773E74"/>
    <w:sectPr w:rsidR="009360CD" w:rsidRPr="009360CD" w:rsidSect="00BF1E23">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21" w:rsidRDefault="00697921" w:rsidP="00BF1E23">
      <w:r>
        <w:separator/>
      </w:r>
    </w:p>
  </w:endnote>
  <w:endnote w:type="continuationSeparator" w:id="0">
    <w:p w:rsidR="00697921" w:rsidRDefault="00697921" w:rsidP="00B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21" w:rsidRDefault="00697921">
    <w:pPr>
      <w:pStyle w:val="a5"/>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B867F5">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B867F5">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21" w:rsidRPr="00BF1E23" w:rsidRDefault="00697921" w:rsidP="00BF1E23">
    <w:pPr>
      <w:pStyle w:val="a5"/>
      <w:jc w:val="right"/>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B867F5">
      <w:rPr>
        <w:rFonts w:asciiTheme="minorEastAsia" w:hAnsiTheme="minorEastAsia"/>
        <w:bCs/>
        <w:noProof/>
      </w:rPr>
      <w:t>1</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B867F5">
      <w:rPr>
        <w:rFonts w:asciiTheme="minorEastAsia" w:hAnsiTheme="minorEastAsia"/>
        <w:bCs/>
        <w:noProof/>
      </w:rPr>
      <w:t>1</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21" w:rsidRDefault="00697921" w:rsidP="00BF1E23">
      <w:r>
        <w:separator/>
      </w:r>
    </w:p>
  </w:footnote>
  <w:footnote w:type="continuationSeparator" w:id="0">
    <w:p w:rsidR="00697921" w:rsidRDefault="00697921" w:rsidP="00BF1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55"/>
    <w:rsid w:val="001B3483"/>
    <w:rsid w:val="00457669"/>
    <w:rsid w:val="004E568E"/>
    <w:rsid w:val="00554255"/>
    <w:rsid w:val="00697921"/>
    <w:rsid w:val="007447DD"/>
    <w:rsid w:val="00773E74"/>
    <w:rsid w:val="00833DDE"/>
    <w:rsid w:val="009360CD"/>
    <w:rsid w:val="00A12038"/>
    <w:rsid w:val="00B867F5"/>
    <w:rsid w:val="00BC44C8"/>
    <w:rsid w:val="00BF1E23"/>
    <w:rsid w:val="00D17E5F"/>
    <w:rsid w:val="00F7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6AC493-8F88-4466-8005-401E11E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23"/>
    <w:pPr>
      <w:tabs>
        <w:tab w:val="center" w:pos="4252"/>
        <w:tab w:val="right" w:pos="8504"/>
      </w:tabs>
      <w:snapToGrid w:val="0"/>
    </w:pPr>
  </w:style>
  <w:style w:type="character" w:customStyle="1" w:styleId="a4">
    <w:name w:val="ヘッダー (文字)"/>
    <w:basedOn w:val="a0"/>
    <w:link w:val="a3"/>
    <w:uiPriority w:val="99"/>
    <w:rsid w:val="00BF1E23"/>
  </w:style>
  <w:style w:type="paragraph" w:styleId="a5">
    <w:name w:val="footer"/>
    <w:basedOn w:val="a"/>
    <w:link w:val="a6"/>
    <w:uiPriority w:val="99"/>
    <w:unhideWhenUsed/>
    <w:rsid w:val="00BF1E23"/>
    <w:pPr>
      <w:tabs>
        <w:tab w:val="center" w:pos="4252"/>
        <w:tab w:val="right" w:pos="8504"/>
      </w:tabs>
      <w:snapToGrid w:val="0"/>
    </w:pPr>
  </w:style>
  <w:style w:type="character" w:customStyle="1" w:styleId="a6">
    <w:name w:val="フッター (文字)"/>
    <w:basedOn w:val="a0"/>
    <w:link w:val="a5"/>
    <w:uiPriority w:val="99"/>
    <w:rsid w:val="00BF1E23"/>
  </w:style>
  <w:style w:type="paragraph" w:styleId="a7">
    <w:name w:val="Note Heading"/>
    <w:basedOn w:val="a"/>
    <w:next w:val="a"/>
    <w:link w:val="a8"/>
    <w:uiPriority w:val="99"/>
    <w:unhideWhenUsed/>
    <w:rsid w:val="00F72E14"/>
    <w:pPr>
      <w:jc w:val="center"/>
    </w:pPr>
  </w:style>
  <w:style w:type="character" w:customStyle="1" w:styleId="a8">
    <w:name w:val="記 (文字)"/>
    <w:basedOn w:val="a0"/>
    <w:link w:val="a7"/>
    <w:uiPriority w:val="99"/>
    <w:rsid w:val="00F72E14"/>
  </w:style>
  <w:style w:type="paragraph" w:styleId="a9">
    <w:name w:val="Closing"/>
    <w:basedOn w:val="a"/>
    <w:link w:val="aa"/>
    <w:uiPriority w:val="99"/>
    <w:unhideWhenUsed/>
    <w:rsid w:val="00F72E14"/>
    <w:pPr>
      <w:jc w:val="right"/>
    </w:pPr>
  </w:style>
  <w:style w:type="character" w:customStyle="1" w:styleId="aa">
    <w:name w:val="結語 (文字)"/>
    <w:basedOn w:val="a0"/>
    <w:link w:val="a9"/>
    <w:uiPriority w:val="99"/>
    <w:rsid w:val="00F7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1756">
      <w:bodyDiv w:val="1"/>
      <w:marLeft w:val="0"/>
      <w:marRight w:val="0"/>
      <w:marTop w:val="0"/>
      <w:marBottom w:val="0"/>
      <w:divBdr>
        <w:top w:val="none" w:sz="0" w:space="0" w:color="auto"/>
        <w:left w:val="none" w:sz="0" w:space="0" w:color="auto"/>
        <w:bottom w:val="none" w:sz="0" w:space="0" w:color="auto"/>
        <w:right w:val="none" w:sz="0" w:space="0" w:color="auto"/>
      </w:divBdr>
    </w:div>
    <w:div w:id="93257768">
      <w:bodyDiv w:val="1"/>
      <w:marLeft w:val="0"/>
      <w:marRight w:val="0"/>
      <w:marTop w:val="0"/>
      <w:marBottom w:val="0"/>
      <w:divBdr>
        <w:top w:val="none" w:sz="0" w:space="0" w:color="auto"/>
        <w:left w:val="none" w:sz="0" w:space="0" w:color="auto"/>
        <w:bottom w:val="none" w:sz="0" w:space="0" w:color="auto"/>
        <w:right w:val="none" w:sz="0" w:space="0" w:color="auto"/>
      </w:divBdr>
    </w:div>
    <w:div w:id="121265426">
      <w:bodyDiv w:val="1"/>
      <w:marLeft w:val="0"/>
      <w:marRight w:val="0"/>
      <w:marTop w:val="0"/>
      <w:marBottom w:val="0"/>
      <w:divBdr>
        <w:top w:val="none" w:sz="0" w:space="0" w:color="auto"/>
        <w:left w:val="none" w:sz="0" w:space="0" w:color="auto"/>
        <w:bottom w:val="none" w:sz="0" w:space="0" w:color="auto"/>
        <w:right w:val="none" w:sz="0" w:space="0" w:color="auto"/>
      </w:divBdr>
    </w:div>
    <w:div w:id="186136795">
      <w:bodyDiv w:val="1"/>
      <w:marLeft w:val="0"/>
      <w:marRight w:val="0"/>
      <w:marTop w:val="0"/>
      <w:marBottom w:val="0"/>
      <w:divBdr>
        <w:top w:val="none" w:sz="0" w:space="0" w:color="auto"/>
        <w:left w:val="none" w:sz="0" w:space="0" w:color="auto"/>
        <w:bottom w:val="none" w:sz="0" w:space="0" w:color="auto"/>
        <w:right w:val="none" w:sz="0" w:space="0" w:color="auto"/>
      </w:divBdr>
    </w:div>
    <w:div w:id="286590390">
      <w:bodyDiv w:val="1"/>
      <w:marLeft w:val="0"/>
      <w:marRight w:val="0"/>
      <w:marTop w:val="0"/>
      <w:marBottom w:val="0"/>
      <w:divBdr>
        <w:top w:val="none" w:sz="0" w:space="0" w:color="auto"/>
        <w:left w:val="none" w:sz="0" w:space="0" w:color="auto"/>
        <w:bottom w:val="none" w:sz="0" w:space="0" w:color="auto"/>
        <w:right w:val="none" w:sz="0" w:space="0" w:color="auto"/>
      </w:divBdr>
    </w:div>
    <w:div w:id="342439275">
      <w:bodyDiv w:val="1"/>
      <w:marLeft w:val="0"/>
      <w:marRight w:val="0"/>
      <w:marTop w:val="0"/>
      <w:marBottom w:val="0"/>
      <w:divBdr>
        <w:top w:val="none" w:sz="0" w:space="0" w:color="auto"/>
        <w:left w:val="none" w:sz="0" w:space="0" w:color="auto"/>
        <w:bottom w:val="none" w:sz="0" w:space="0" w:color="auto"/>
        <w:right w:val="none" w:sz="0" w:space="0" w:color="auto"/>
      </w:divBdr>
    </w:div>
    <w:div w:id="351344301">
      <w:bodyDiv w:val="1"/>
      <w:marLeft w:val="0"/>
      <w:marRight w:val="0"/>
      <w:marTop w:val="0"/>
      <w:marBottom w:val="0"/>
      <w:divBdr>
        <w:top w:val="none" w:sz="0" w:space="0" w:color="auto"/>
        <w:left w:val="none" w:sz="0" w:space="0" w:color="auto"/>
        <w:bottom w:val="none" w:sz="0" w:space="0" w:color="auto"/>
        <w:right w:val="none" w:sz="0" w:space="0" w:color="auto"/>
      </w:divBdr>
    </w:div>
    <w:div w:id="364674202">
      <w:bodyDiv w:val="1"/>
      <w:marLeft w:val="0"/>
      <w:marRight w:val="0"/>
      <w:marTop w:val="0"/>
      <w:marBottom w:val="0"/>
      <w:divBdr>
        <w:top w:val="none" w:sz="0" w:space="0" w:color="auto"/>
        <w:left w:val="none" w:sz="0" w:space="0" w:color="auto"/>
        <w:bottom w:val="none" w:sz="0" w:space="0" w:color="auto"/>
        <w:right w:val="none" w:sz="0" w:space="0" w:color="auto"/>
      </w:divBdr>
    </w:div>
    <w:div w:id="397366667">
      <w:bodyDiv w:val="1"/>
      <w:marLeft w:val="0"/>
      <w:marRight w:val="0"/>
      <w:marTop w:val="0"/>
      <w:marBottom w:val="0"/>
      <w:divBdr>
        <w:top w:val="none" w:sz="0" w:space="0" w:color="auto"/>
        <w:left w:val="none" w:sz="0" w:space="0" w:color="auto"/>
        <w:bottom w:val="none" w:sz="0" w:space="0" w:color="auto"/>
        <w:right w:val="none" w:sz="0" w:space="0" w:color="auto"/>
      </w:divBdr>
    </w:div>
    <w:div w:id="609706422">
      <w:bodyDiv w:val="1"/>
      <w:marLeft w:val="0"/>
      <w:marRight w:val="0"/>
      <w:marTop w:val="0"/>
      <w:marBottom w:val="0"/>
      <w:divBdr>
        <w:top w:val="none" w:sz="0" w:space="0" w:color="auto"/>
        <w:left w:val="none" w:sz="0" w:space="0" w:color="auto"/>
        <w:bottom w:val="none" w:sz="0" w:space="0" w:color="auto"/>
        <w:right w:val="none" w:sz="0" w:space="0" w:color="auto"/>
      </w:divBdr>
    </w:div>
    <w:div w:id="616982746">
      <w:bodyDiv w:val="1"/>
      <w:marLeft w:val="0"/>
      <w:marRight w:val="0"/>
      <w:marTop w:val="0"/>
      <w:marBottom w:val="0"/>
      <w:divBdr>
        <w:top w:val="none" w:sz="0" w:space="0" w:color="auto"/>
        <w:left w:val="none" w:sz="0" w:space="0" w:color="auto"/>
        <w:bottom w:val="none" w:sz="0" w:space="0" w:color="auto"/>
        <w:right w:val="none" w:sz="0" w:space="0" w:color="auto"/>
      </w:divBdr>
    </w:div>
    <w:div w:id="618950074">
      <w:bodyDiv w:val="1"/>
      <w:marLeft w:val="0"/>
      <w:marRight w:val="0"/>
      <w:marTop w:val="0"/>
      <w:marBottom w:val="0"/>
      <w:divBdr>
        <w:top w:val="none" w:sz="0" w:space="0" w:color="auto"/>
        <w:left w:val="none" w:sz="0" w:space="0" w:color="auto"/>
        <w:bottom w:val="none" w:sz="0" w:space="0" w:color="auto"/>
        <w:right w:val="none" w:sz="0" w:space="0" w:color="auto"/>
      </w:divBdr>
    </w:div>
    <w:div w:id="648898628">
      <w:bodyDiv w:val="1"/>
      <w:marLeft w:val="0"/>
      <w:marRight w:val="0"/>
      <w:marTop w:val="0"/>
      <w:marBottom w:val="0"/>
      <w:divBdr>
        <w:top w:val="none" w:sz="0" w:space="0" w:color="auto"/>
        <w:left w:val="none" w:sz="0" w:space="0" w:color="auto"/>
        <w:bottom w:val="none" w:sz="0" w:space="0" w:color="auto"/>
        <w:right w:val="none" w:sz="0" w:space="0" w:color="auto"/>
      </w:divBdr>
    </w:div>
    <w:div w:id="808940349">
      <w:bodyDiv w:val="1"/>
      <w:marLeft w:val="0"/>
      <w:marRight w:val="0"/>
      <w:marTop w:val="0"/>
      <w:marBottom w:val="0"/>
      <w:divBdr>
        <w:top w:val="none" w:sz="0" w:space="0" w:color="auto"/>
        <w:left w:val="none" w:sz="0" w:space="0" w:color="auto"/>
        <w:bottom w:val="none" w:sz="0" w:space="0" w:color="auto"/>
        <w:right w:val="none" w:sz="0" w:space="0" w:color="auto"/>
      </w:divBdr>
    </w:div>
    <w:div w:id="937563150">
      <w:bodyDiv w:val="1"/>
      <w:marLeft w:val="0"/>
      <w:marRight w:val="0"/>
      <w:marTop w:val="0"/>
      <w:marBottom w:val="0"/>
      <w:divBdr>
        <w:top w:val="none" w:sz="0" w:space="0" w:color="auto"/>
        <w:left w:val="none" w:sz="0" w:space="0" w:color="auto"/>
        <w:bottom w:val="none" w:sz="0" w:space="0" w:color="auto"/>
        <w:right w:val="none" w:sz="0" w:space="0" w:color="auto"/>
      </w:divBdr>
    </w:div>
    <w:div w:id="1002003868">
      <w:bodyDiv w:val="1"/>
      <w:marLeft w:val="0"/>
      <w:marRight w:val="0"/>
      <w:marTop w:val="0"/>
      <w:marBottom w:val="0"/>
      <w:divBdr>
        <w:top w:val="none" w:sz="0" w:space="0" w:color="auto"/>
        <w:left w:val="none" w:sz="0" w:space="0" w:color="auto"/>
        <w:bottom w:val="none" w:sz="0" w:space="0" w:color="auto"/>
        <w:right w:val="none" w:sz="0" w:space="0" w:color="auto"/>
      </w:divBdr>
    </w:div>
    <w:div w:id="1048190796">
      <w:bodyDiv w:val="1"/>
      <w:marLeft w:val="0"/>
      <w:marRight w:val="0"/>
      <w:marTop w:val="0"/>
      <w:marBottom w:val="0"/>
      <w:divBdr>
        <w:top w:val="none" w:sz="0" w:space="0" w:color="auto"/>
        <w:left w:val="none" w:sz="0" w:space="0" w:color="auto"/>
        <w:bottom w:val="none" w:sz="0" w:space="0" w:color="auto"/>
        <w:right w:val="none" w:sz="0" w:space="0" w:color="auto"/>
      </w:divBdr>
    </w:div>
    <w:div w:id="1072390000">
      <w:bodyDiv w:val="1"/>
      <w:marLeft w:val="0"/>
      <w:marRight w:val="0"/>
      <w:marTop w:val="0"/>
      <w:marBottom w:val="0"/>
      <w:divBdr>
        <w:top w:val="none" w:sz="0" w:space="0" w:color="auto"/>
        <w:left w:val="none" w:sz="0" w:space="0" w:color="auto"/>
        <w:bottom w:val="none" w:sz="0" w:space="0" w:color="auto"/>
        <w:right w:val="none" w:sz="0" w:space="0" w:color="auto"/>
      </w:divBdr>
    </w:div>
    <w:div w:id="1130132868">
      <w:bodyDiv w:val="1"/>
      <w:marLeft w:val="0"/>
      <w:marRight w:val="0"/>
      <w:marTop w:val="0"/>
      <w:marBottom w:val="0"/>
      <w:divBdr>
        <w:top w:val="none" w:sz="0" w:space="0" w:color="auto"/>
        <w:left w:val="none" w:sz="0" w:space="0" w:color="auto"/>
        <w:bottom w:val="none" w:sz="0" w:space="0" w:color="auto"/>
        <w:right w:val="none" w:sz="0" w:space="0" w:color="auto"/>
      </w:divBdr>
    </w:div>
    <w:div w:id="1573344538">
      <w:bodyDiv w:val="1"/>
      <w:marLeft w:val="0"/>
      <w:marRight w:val="0"/>
      <w:marTop w:val="0"/>
      <w:marBottom w:val="0"/>
      <w:divBdr>
        <w:top w:val="none" w:sz="0" w:space="0" w:color="auto"/>
        <w:left w:val="none" w:sz="0" w:space="0" w:color="auto"/>
        <w:bottom w:val="none" w:sz="0" w:space="0" w:color="auto"/>
        <w:right w:val="none" w:sz="0" w:space="0" w:color="auto"/>
      </w:divBdr>
    </w:div>
    <w:div w:id="1613396064">
      <w:bodyDiv w:val="1"/>
      <w:marLeft w:val="0"/>
      <w:marRight w:val="0"/>
      <w:marTop w:val="0"/>
      <w:marBottom w:val="0"/>
      <w:divBdr>
        <w:top w:val="none" w:sz="0" w:space="0" w:color="auto"/>
        <w:left w:val="none" w:sz="0" w:space="0" w:color="auto"/>
        <w:bottom w:val="none" w:sz="0" w:space="0" w:color="auto"/>
        <w:right w:val="none" w:sz="0" w:space="0" w:color="auto"/>
      </w:divBdr>
    </w:div>
    <w:div w:id="1684282613">
      <w:bodyDiv w:val="1"/>
      <w:marLeft w:val="0"/>
      <w:marRight w:val="0"/>
      <w:marTop w:val="0"/>
      <w:marBottom w:val="0"/>
      <w:divBdr>
        <w:top w:val="none" w:sz="0" w:space="0" w:color="auto"/>
        <w:left w:val="none" w:sz="0" w:space="0" w:color="auto"/>
        <w:bottom w:val="none" w:sz="0" w:space="0" w:color="auto"/>
        <w:right w:val="none" w:sz="0" w:space="0" w:color="auto"/>
      </w:divBdr>
    </w:div>
    <w:div w:id="1700623191">
      <w:bodyDiv w:val="1"/>
      <w:marLeft w:val="0"/>
      <w:marRight w:val="0"/>
      <w:marTop w:val="0"/>
      <w:marBottom w:val="0"/>
      <w:divBdr>
        <w:top w:val="none" w:sz="0" w:space="0" w:color="auto"/>
        <w:left w:val="none" w:sz="0" w:space="0" w:color="auto"/>
        <w:bottom w:val="none" w:sz="0" w:space="0" w:color="auto"/>
        <w:right w:val="none" w:sz="0" w:space="0" w:color="auto"/>
      </w:divBdr>
    </w:div>
    <w:div w:id="1942487378">
      <w:bodyDiv w:val="1"/>
      <w:marLeft w:val="0"/>
      <w:marRight w:val="0"/>
      <w:marTop w:val="0"/>
      <w:marBottom w:val="0"/>
      <w:divBdr>
        <w:top w:val="none" w:sz="0" w:space="0" w:color="auto"/>
        <w:left w:val="none" w:sz="0" w:space="0" w:color="auto"/>
        <w:bottom w:val="none" w:sz="0" w:space="0" w:color="auto"/>
        <w:right w:val="none" w:sz="0" w:space="0" w:color="auto"/>
      </w:divBdr>
    </w:div>
    <w:div w:id="2002153591">
      <w:bodyDiv w:val="1"/>
      <w:marLeft w:val="0"/>
      <w:marRight w:val="0"/>
      <w:marTop w:val="0"/>
      <w:marBottom w:val="0"/>
      <w:divBdr>
        <w:top w:val="none" w:sz="0" w:space="0" w:color="auto"/>
        <w:left w:val="none" w:sz="0" w:space="0" w:color="auto"/>
        <w:bottom w:val="none" w:sz="0" w:space="0" w:color="auto"/>
        <w:right w:val="none" w:sz="0" w:space="0" w:color="auto"/>
      </w:divBdr>
    </w:div>
    <w:div w:id="2047097070">
      <w:bodyDiv w:val="1"/>
      <w:marLeft w:val="0"/>
      <w:marRight w:val="0"/>
      <w:marTop w:val="0"/>
      <w:marBottom w:val="0"/>
      <w:divBdr>
        <w:top w:val="none" w:sz="0" w:space="0" w:color="auto"/>
        <w:left w:val="none" w:sz="0" w:space="0" w:color="auto"/>
        <w:bottom w:val="none" w:sz="0" w:space="0" w:color="auto"/>
        <w:right w:val="none" w:sz="0" w:space="0" w:color="auto"/>
      </w:divBdr>
    </w:div>
    <w:div w:id="2054385954">
      <w:bodyDiv w:val="1"/>
      <w:marLeft w:val="0"/>
      <w:marRight w:val="0"/>
      <w:marTop w:val="0"/>
      <w:marBottom w:val="0"/>
      <w:divBdr>
        <w:top w:val="none" w:sz="0" w:space="0" w:color="auto"/>
        <w:left w:val="none" w:sz="0" w:space="0" w:color="auto"/>
        <w:bottom w:val="none" w:sz="0" w:space="0" w:color="auto"/>
        <w:right w:val="none" w:sz="0" w:space="0" w:color="auto"/>
      </w:divBdr>
    </w:div>
    <w:div w:id="2122988207">
      <w:bodyDiv w:val="1"/>
      <w:marLeft w:val="0"/>
      <w:marRight w:val="0"/>
      <w:marTop w:val="0"/>
      <w:marBottom w:val="0"/>
      <w:divBdr>
        <w:top w:val="none" w:sz="0" w:space="0" w:color="auto"/>
        <w:left w:val="none" w:sz="0" w:space="0" w:color="auto"/>
        <w:bottom w:val="none" w:sz="0" w:space="0" w:color="auto"/>
        <w:right w:val="none" w:sz="0" w:space="0" w:color="auto"/>
      </w:divBdr>
    </w:div>
    <w:div w:id="2125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B57F3C9-66D4-4C68-9F64-F5D4EB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33541CD9.dotm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5</cp:revision>
  <dcterms:created xsi:type="dcterms:W3CDTF">2018-03-29T11:35:00Z</dcterms:created>
  <dcterms:modified xsi:type="dcterms:W3CDTF">2018-04-11T06:47:00Z</dcterms:modified>
</cp:coreProperties>
</file>