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688B" w14:textId="13ADC668" w:rsidR="002F0153" w:rsidRPr="00F22F56" w:rsidRDefault="001559B3" w:rsidP="00F22F56">
      <w:pPr>
        <w:spacing w:line="0" w:lineRule="atLeast"/>
        <w:jc w:val="both"/>
        <w:rPr>
          <w:rFonts w:ascii="Times New Roman" w:cs="Times New Roman"/>
          <w:b/>
        </w:rPr>
      </w:pPr>
      <w:bookmarkStart w:id="0" w:name="_Hlk96949541"/>
      <w:r w:rsidRPr="00F22F56">
        <w:rPr>
          <w:rFonts w:ascii="Times New Roman" w:eastAsia="ＭＳ 明朝" w:cs="Times New Roman"/>
          <w:b/>
        </w:rPr>
        <w:t>Support from the Research Institution(s)</w:t>
      </w:r>
      <w:r w:rsidR="00661FCB" w:rsidRPr="00C66E72">
        <w:rPr>
          <w:rFonts w:ascii="Times New Roman" w:eastAsia="ＭＳ 明朝" w:cs="Times New Roman"/>
          <w:b/>
        </w:rPr>
        <w:t xml:space="preserve"> (no more than </w:t>
      </w:r>
      <w:r w:rsidR="00661FCB">
        <w:rPr>
          <w:rFonts w:ascii="Times New Roman" w:eastAsia="ＭＳ 明朝" w:cs="Times New Roman" w:hint="eastAsia"/>
          <w:b/>
        </w:rPr>
        <w:t>1</w:t>
      </w:r>
      <w:r w:rsidR="00661FCB">
        <w:rPr>
          <w:rFonts w:ascii="Times New Roman" w:eastAsia="ＭＳ 明朝" w:cs="Times New Roman"/>
          <w:b/>
        </w:rPr>
        <w:t xml:space="preserve"> page</w:t>
      </w:r>
      <w:r w:rsidR="00661FCB" w:rsidRPr="00C66E72">
        <w:rPr>
          <w:rFonts w:ascii="Times New Roman" w:eastAsia="ＭＳ 明朝" w:cs="Times New Roman"/>
          <w:b/>
        </w:rPr>
        <w:t>)</w:t>
      </w:r>
    </w:p>
    <w:tbl>
      <w:tblPr>
        <w:tblStyle w:val="af0"/>
        <w:tblW w:w="926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F22F56" w14:paraId="46A3E05A" w14:textId="77777777" w:rsidTr="00F22F56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D34CB" w14:textId="77777777" w:rsidR="00F22F56" w:rsidRPr="00F22F56" w:rsidRDefault="00F22F56" w:rsidP="00661FCB">
            <w:pPr>
              <w:spacing w:line="0" w:lineRule="atLeast"/>
              <w:ind w:firstLineChars="100" w:firstLine="200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F22F56">
              <w:rPr>
                <w:rFonts w:ascii="Times New Roman" w:cs="Times New Roman"/>
                <w:sz w:val="20"/>
                <w:szCs w:val="20"/>
              </w:rPr>
              <w:t>Please describe the following points in no more than 1 page.</w:t>
            </w:r>
          </w:p>
          <w:p w14:paraId="1B6F1AAD" w14:textId="77777777" w:rsidR="00F22F56" w:rsidRPr="00F22F56" w:rsidRDefault="00F22F56" w:rsidP="00661FCB">
            <w:pPr>
              <w:spacing w:line="0" w:lineRule="atLeast"/>
              <w:ind w:left="200" w:hangingChars="100" w:hanging="200"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F22F56">
              <w:rPr>
                <w:rFonts w:ascii="Times New Roman" w:cs="Times New Roman"/>
                <w:sz w:val="20"/>
                <w:szCs w:val="20"/>
              </w:rPr>
              <w:t>・</w:t>
            </w:r>
            <w:r w:rsidRPr="00F22F56">
              <w:rPr>
                <w:rFonts w:ascii="Times New Roman" w:cs="Times New Roman"/>
                <w:sz w:val="20"/>
                <w:szCs w:val="20"/>
              </w:rPr>
              <w:t>Specific support from the research institution(s) of the applicants for conducting the international joint research (e.g., support for overseas travel, for concluding agreements between/among research organizations, for establishing a research environment such as research space/facilities). Describe the expected positive effects that this support will have on the research project.</w:t>
            </w:r>
          </w:p>
          <w:p w14:paraId="3D74D889" w14:textId="2DFDA168" w:rsidR="00F22F56" w:rsidRDefault="00F22F56" w:rsidP="00661FCB">
            <w:pPr>
              <w:spacing w:line="0" w:lineRule="atLeast"/>
              <w:ind w:left="200" w:hangingChars="100" w:hanging="200"/>
              <w:jc w:val="both"/>
              <w:rPr>
                <w:rFonts w:ascii="Times New Roman" w:eastAsia="ＭＳ 明朝" w:cs="Times New Roman"/>
                <w:sz w:val="20"/>
                <w:szCs w:val="21"/>
              </w:rPr>
            </w:pPr>
            <w:r w:rsidRPr="00F22F56">
              <w:rPr>
                <w:rFonts w:ascii="Times New Roman" w:cs="Times New Roman"/>
                <w:sz w:val="20"/>
                <w:szCs w:val="20"/>
              </w:rPr>
              <w:t>・</w:t>
            </w:r>
            <w:r w:rsidRPr="00F22F56">
              <w:rPr>
                <w:rFonts w:ascii="Times New Roman" w:cs="Times New Roman"/>
                <w:sz w:val="20"/>
                <w:szCs w:val="20"/>
              </w:rPr>
              <w:t>Measures for feeding back experiences gained from implementing the large-scale, long-term international joint research and from fostering early-career researchers to the research institution(s).</w:t>
            </w:r>
          </w:p>
        </w:tc>
      </w:tr>
    </w:tbl>
    <w:p w14:paraId="00DB561A" w14:textId="64DB7C79" w:rsidR="002F0153" w:rsidRPr="00F22F56" w:rsidRDefault="002F0153" w:rsidP="00F22F56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7982CD07" w14:textId="0A85E149" w:rsidR="002F0153" w:rsidRDefault="002F0153" w:rsidP="00F22F56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4DD09ED4" w14:textId="77777777" w:rsidR="00F22F56" w:rsidRPr="00F22F56" w:rsidRDefault="00F22F56" w:rsidP="00F22F56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5C8449AB" w14:textId="749EA11F" w:rsidR="00F22F56" w:rsidRPr="00F22F56" w:rsidRDefault="00F22F56" w:rsidP="00F22F56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2A007E7B" w14:textId="3DE5F1A4" w:rsidR="002F0153" w:rsidRPr="00F22F56" w:rsidRDefault="002F0153" w:rsidP="00F22F56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547B2512" w14:textId="2E44C10F" w:rsidR="001559B3" w:rsidRPr="00DE011A" w:rsidRDefault="00817473" w:rsidP="00F22F56">
      <w:pPr>
        <w:widowControl/>
        <w:autoSpaceDE/>
        <w:autoSpaceDN/>
        <w:spacing w:line="0" w:lineRule="atLeast"/>
        <w:jc w:val="both"/>
        <w:rPr>
          <w:rFonts w:ascii="Times New Roman" w:eastAsia="ＭＳ 明朝" w:cs="Times New Roman"/>
          <w:szCs w:val="20"/>
        </w:rPr>
      </w:pPr>
      <w:r w:rsidRPr="00F22F56">
        <w:rPr>
          <w:rFonts w:ascii="Times New Roman" w:eastAsia="ＭＳ 明朝" w:cs="Times New Roman"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18E854" wp14:editId="49119D2A">
                <wp:simplePos x="0" y="0"/>
                <wp:positionH relativeFrom="margin">
                  <wp:align>right</wp:align>
                </wp:positionH>
                <wp:positionV relativeFrom="paragraph">
                  <wp:posOffset>1000125</wp:posOffset>
                </wp:positionV>
                <wp:extent cx="5724525" cy="2009775"/>
                <wp:effectExtent l="0" t="0" r="28575" b="285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2009775"/>
                        </a:xfrm>
                        <a:prstGeom prst="roundRect">
                          <a:avLst>
                            <a:gd name="adj" fmla="val 81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EB0AE" w14:textId="77777777" w:rsidR="00661FCB" w:rsidRDefault="00661FCB" w:rsidP="001559B3">
                            <w:pPr>
                              <w:rPr>
                                <w:rFonts w:ascii="TimesNewRomanPS-BoldMT" w:eastAsia="ＭＳ 明朝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PS-BoldMT" w:eastAsia="ＭＳ 明朝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  <w:t>Notes to observe when preparing the Research Proposal Document</w:t>
                            </w:r>
                          </w:p>
                          <w:p w14:paraId="6708135F" w14:textId="5DBC9087" w:rsidR="00661FCB" w:rsidRDefault="00661FCB" w:rsidP="001559B3">
                            <w:pPr>
                              <w:rPr>
                                <w:rFonts w:ascii="TimesNewRomanPSMT" w:eastAsia="ＭＳ 明朝" w:hAnsi="TimesNewRomanPSMT" w:cs="TimesNewRomanPS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-Gothic" w:eastAsia="MS-Gothic" w:hAnsi="TimesNewRomanPS-BoldMT" w:cs="MS-Gothic" w:hint="eastAsia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TimesNewRomanPSMT" w:eastAsia="ＭＳ 明朝" w:hAnsi="TimesNewRomanPSMT" w:cs="TimesNewRomanPSMT"/>
                                <w:sz w:val="18"/>
                                <w:szCs w:val="18"/>
                              </w:rPr>
                              <w:t>Delete this entire text box when completing this form.</w:t>
                            </w:r>
                          </w:p>
                          <w:p w14:paraId="26016CD4" w14:textId="77777777" w:rsidR="00661FCB" w:rsidRDefault="00661FCB" w:rsidP="001559B3">
                            <w:pPr>
                              <w:rPr>
                                <w:rFonts w:ascii="MS-Gothic" w:eastAsia="MS-Gothic" w:hAnsi="TimesNewRomanPS-BoldMT" w:cs="MS-Gothic"/>
                                <w:sz w:val="18"/>
                                <w:szCs w:val="18"/>
                              </w:rPr>
                            </w:pPr>
                          </w:p>
                          <w:p w14:paraId="02F7A756" w14:textId="49A1C492" w:rsidR="00661FCB" w:rsidRPr="00661FCB" w:rsidRDefault="00661FCB" w:rsidP="00661FCB">
                            <w:pPr>
                              <w:pStyle w:val="af2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Read the “Procedures for Preparing and Entering a Research Proposal Document” when preparing this form.</w:t>
                            </w:r>
                          </w:p>
                          <w:p w14:paraId="71DB34FA" w14:textId="5B232943" w:rsidR="00661FCB" w:rsidRPr="00661FCB" w:rsidRDefault="00661FCB" w:rsidP="00661FCB">
                            <w:pPr>
                              <w:pStyle w:val="af2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r w:rsidRPr="00661FCB">
                              <w:rPr>
                                <w:rFonts w:ascii="TimesNewRomanPS-ItalicMT" w:eastAsia="ＭＳ 明朝" w:hAnsi="TimesNewRomanPS-ItalicMT" w:cs="TimesNewRomanPS-ItalicMT" w:hint="eastAsia"/>
                                <w:i/>
                                <w:iCs/>
                                <w:sz w:val="22"/>
                                <w:szCs w:val="22"/>
                              </w:rPr>
                              <w:t>f</w:t>
                            </w: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orm using font size 10-point or larger.</w:t>
                            </w:r>
                          </w:p>
                          <w:p w14:paraId="018C5782" w14:textId="2CA81D71" w:rsidR="00661FCB" w:rsidRPr="00661FCB" w:rsidRDefault="00661FCB" w:rsidP="00661FCB">
                            <w:pPr>
                              <w:pStyle w:val="af2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The title and instructions on the upper part of each page should be left intact.</w:t>
                            </w:r>
                          </w:p>
                          <w:p w14:paraId="64AE6B02" w14:textId="0228BA5B" w:rsidR="00661FCB" w:rsidRPr="00661FCB" w:rsidRDefault="00661FCB" w:rsidP="00661FCB">
                            <w:pPr>
                              <w:pStyle w:val="af2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Times New Roman" w:eastAsia="ＭＳ 明朝" w:cs="Times New Roman"/>
                                <w:sz w:val="22"/>
                              </w:rPr>
                            </w:pP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This form is to be written in </w:t>
                            </w:r>
                            <w:r w:rsidR="004870C5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  <w:r w:rsidRPr="00661FCB">
                              <w:rPr>
                                <w:rFonts w:ascii="TimesNewRomanPS-ItalicMT" w:eastAsia="ＭＳ 明朝" w:hAnsi="TimesNewRomanPS-ItalicMT" w:cs="TimesNewRomanPS-ItalicM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pages.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8E854" id="AutoShape 11" o:spid="_x0000_s1026" style="position:absolute;left:0;text-align:left;margin-left:399.55pt;margin-top:78.75pt;width:450.75pt;height:158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5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" filled="f">
                <v:stroke dashstyle="longDash"/>
                <v:textbox inset="5.85pt,.7pt,5.85pt,.7pt">
                  <w:txbxContent>
                    <w:p w14:paraId="1BAEB0AE" w14:textId="77777777" w:rsidR="00661FCB" w:rsidRDefault="00661FCB" w:rsidP="001559B3">
                      <w:pPr>
                        <w:rPr>
                          <w:rFonts w:ascii="TimesNewRomanPS-BoldMT" w:eastAsia="ＭＳ 明朝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NewRomanPS-BoldMT" w:eastAsia="ＭＳ 明朝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  <w:t>Notes to observe when preparing the Research Proposal Document</w:t>
                      </w:r>
                    </w:p>
                    <w:p w14:paraId="6708135F" w14:textId="5DBC9087" w:rsidR="00661FCB" w:rsidRDefault="00661FCB" w:rsidP="001559B3">
                      <w:pPr>
                        <w:rPr>
                          <w:rFonts w:ascii="TimesNewRomanPSMT" w:eastAsia="ＭＳ 明朝" w:hAnsi="TimesNewRomanPSMT" w:cs="TimesNewRomanPSMT"/>
                          <w:sz w:val="18"/>
                          <w:szCs w:val="18"/>
                        </w:rPr>
                      </w:pPr>
                      <w:r>
                        <w:rPr>
                          <w:rFonts w:ascii="MS-Gothic" w:eastAsia="MS-Gothic" w:hAnsi="TimesNewRomanPS-BoldMT" w:cs="MS-Gothic" w:hint="eastAsia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TimesNewRomanPSMT" w:eastAsia="ＭＳ 明朝" w:hAnsi="TimesNewRomanPSMT" w:cs="TimesNewRomanPSMT"/>
                          <w:sz w:val="18"/>
                          <w:szCs w:val="18"/>
                        </w:rPr>
                        <w:t>Delete this entire text box when completing this form.</w:t>
                      </w:r>
                    </w:p>
                    <w:p w14:paraId="26016CD4" w14:textId="77777777" w:rsidR="00661FCB" w:rsidRDefault="00661FCB" w:rsidP="001559B3">
                      <w:pPr>
                        <w:rPr>
                          <w:rFonts w:ascii="MS-Gothic" w:eastAsia="MS-Gothic" w:hAnsi="TimesNewRomanPS-BoldMT" w:cs="MS-Gothic"/>
                          <w:sz w:val="18"/>
                          <w:szCs w:val="18"/>
                        </w:rPr>
                      </w:pPr>
                    </w:p>
                    <w:p w14:paraId="02F7A756" w14:textId="49A1C492" w:rsidR="00661FCB" w:rsidRPr="00661FCB" w:rsidRDefault="00661FCB" w:rsidP="00661FCB">
                      <w:pPr>
                        <w:pStyle w:val="af2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Read the “Procedures for Preparing and Entering a Research Proposal Document” when preparing this form.</w:t>
                      </w:r>
                    </w:p>
                    <w:p w14:paraId="71DB34FA" w14:textId="5B232943" w:rsidR="00661FCB" w:rsidRPr="00661FCB" w:rsidRDefault="00661FCB" w:rsidP="00661FCB">
                      <w:pPr>
                        <w:pStyle w:val="af2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Complete the </w:t>
                      </w:r>
                      <w:r w:rsidRPr="00661FCB">
                        <w:rPr>
                          <w:rFonts w:ascii="TimesNewRomanPS-ItalicMT" w:eastAsia="ＭＳ 明朝" w:hAnsi="TimesNewRomanPS-ItalicMT" w:cs="TimesNewRomanPS-ItalicMT" w:hint="eastAsia"/>
                          <w:i/>
                          <w:iCs/>
                          <w:sz w:val="22"/>
                          <w:szCs w:val="22"/>
                        </w:rPr>
                        <w:t>f</w:t>
                      </w: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orm using font size 10-point or larger.</w:t>
                      </w:r>
                    </w:p>
                    <w:p w14:paraId="018C5782" w14:textId="2CA81D71" w:rsidR="00661FCB" w:rsidRPr="00661FCB" w:rsidRDefault="00661FCB" w:rsidP="00661FCB">
                      <w:pPr>
                        <w:pStyle w:val="af2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</w:pP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The title and instructions on the upper part of each page should be left intact.</w:t>
                      </w:r>
                    </w:p>
                    <w:p w14:paraId="64AE6B02" w14:textId="0228BA5B" w:rsidR="00661FCB" w:rsidRPr="00661FCB" w:rsidRDefault="00661FCB" w:rsidP="00661FCB">
                      <w:pPr>
                        <w:pStyle w:val="af2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Times New Roman" w:eastAsia="ＭＳ 明朝" w:cs="Times New Roman"/>
                          <w:sz w:val="22"/>
                        </w:rPr>
                      </w:pP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This form is to be written in </w:t>
                      </w:r>
                      <w:r w:rsidR="004870C5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  <w:r w:rsidRPr="00661FCB">
                        <w:rPr>
                          <w:rFonts w:ascii="TimesNewRomanPS-ItalicMT" w:eastAsia="ＭＳ 明朝" w:hAnsi="TimesNewRomanPS-ItalicMT" w:cs="TimesNewRomanPS-ItalicMT"/>
                          <w:i/>
                          <w:iCs/>
                          <w:sz w:val="22"/>
                          <w:szCs w:val="22"/>
                        </w:rPr>
                        <w:t xml:space="preserve"> pages.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59B3" w:rsidRPr="00F22F56">
        <w:rPr>
          <w:rFonts w:ascii="Times New Roman" w:eastAsia="ＭＳ 明朝" w:cs="Times New Roman"/>
          <w:sz w:val="32"/>
          <w:szCs w:val="22"/>
        </w:rPr>
        <w:br w:type="page"/>
      </w:r>
    </w:p>
    <w:p w14:paraId="6D24CD50" w14:textId="08ECF2F4" w:rsidR="002F0153" w:rsidRPr="00F22F56" w:rsidRDefault="0005269C" w:rsidP="000F2448">
      <w:pPr>
        <w:spacing w:line="0" w:lineRule="atLeast"/>
        <w:jc w:val="both"/>
        <w:rPr>
          <w:rFonts w:ascii="Times New Roman" w:cs="Times New Roman"/>
          <w:w w:val="75"/>
          <w:szCs w:val="22"/>
        </w:rPr>
      </w:pPr>
      <w:r w:rsidRPr="00F22F56">
        <w:rPr>
          <w:rFonts w:ascii="Times New Roman" w:eastAsia="ＭＳ 明朝" w:cs="Times New Roman"/>
          <w:b/>
          <w:bCs/>
          <w:w w:val="75"/>
        </w:rPr>
        <w:lastRenderedPageBreak/>
        <w:t>Issues Relevant to the Protection of Human Right and Compliance with Laws and Regulations (no more than 1 page)</w:t>
      </w:r>
    </w:p>
    <w:tbl>
      <w:tblPr>
        <w:tblStyle w:val="af0"/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0F2448" w14:paraId="7A49820C" w14:textId="77777777" w:rsidTr="000F2448">
        <w:trPr>
          <w:jc w:val="center"/>
        </w:trPr>
        <w:tc>
          <w:tcPr>
            <w:tcW w:w="9269" w:type="dxa"/>
          </w:tcPr>
          <w:p w14:paraId="4DDE021E" w14:textId="77777777" w:rsidR="000F2448" w:rsidRPr="00F22F56" w:rsidRDefault="000F2448" w:rsidP="00661FCB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2"/>
              </w:rPr>
            </w:pPr>
            <w:r w:rsidRPr="00F22F56">
              <w:rPr>
                <w:rFonts w:ascii="Times New Roman" w:eastAsia="ＭＳ 明朝" w:cs="Times New Roman"/>
                <w:sz w:val="20"/>
                <w:szCs w:val="22"/>
              </w:rPr>
              <w:t>If the proposed research involves such issues that require obtaining the consent and/or cooperation of third parties, consideration in handling of personal information, or actions related bioethics and/or biosafety, including the laws, regulations and guidelines in the country/region(s) where the joint international research is to be conducted, describe the measures and actions planned to be taken in responding to these issues.</w:t>
            </w:r>
          </w:p>
          <w:p w14:paraId="59040AB8" w14:textId="77777777" w:rsidR="000F2448" w:rsidRPr="00F22F56" w:rsidRDefault="000F2448" w:rsidP="00661FCB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2"/>
              </w:rPr>
            </w:pPr>
            <w:r w:rsidRPr="00F22F56">
              <w:rPr>
                <w:rFonts w:ascii="Times New Roman" w:eastAsia="ＭＳ 明朝" w:cs="Times New Roman"/>
                <w:sz w:val="20"/>
                <w:szCs w:val="22"/>
              </w:rPr>
              <w:t>This provision applies to research activities that would require approval by an internal or external ethical jury, such as research involving handling of personal information from questionnaire surveys, interviews and/or behavioral surveys, including personal histories and images, handling of donated specimens, human genome analyses, recombinant DNA, and experiments with animals.</w:t>
            </w:r>
          </w:p>
          <w:p w14:paraId="26071F53" w14:textId="507189F7" w:rsidR="000F2448" w:rsidRDefault="000F2448" w:rsidP="00661FCB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</w:rPr>
            </w:pPr>
            <w:r w:rsidRPr="00F22F56">
              <w:rPr>
                <w:rFonts w:ascii="Times New Roman" w:eastAsia="ＭＳ 明朝" w:cs="Times New Roman"/>
                <w:sz w:val="20"/>
                <w:szCs w:val="22"/>
              </w:rPr>
              <w:t>If the activities of the proposed research do not fall under such categories, enter “N/A (not applicable).”</w:t>
            </w:r>
          </w:p>
        </w:tc>
      </w:tr>
    </w:tbl>
    <w:p w14:paraId="3CFB8C46" w14:textId="77777777" w:rsidR="00B674CD" w:rsidRPr="000F2448" w:rsidRDefault="00B674CD" w:rsidP="000F2448">
      <w:pPr>
        <w:spacing w:line="0" w:lineRule="atLeast"/>
        <w:jc w:val="both"/>
        <w:rPr>
          <w:rFonts w:ascii="Times New Roman" w:eastAsia="ＭＳ 明朝" w:cs="Times New Roman"/>
        </w:rPr>
      </w:pPr>
    </w:p>
    <w:p w14:paraId="19412C3A" w14:textId="77777777" w:rsidR="002D451D" w:rsidRPr="000F2448" w:rsidRDefault="002D451D" w:rsidP="000F2448">
      <w:pPr>
        <w:spacing w:line="0" w:lineRule="atLeast"/>
        <w:jc w:val="both"/>
        <w:rPr>
          <w:rFonts w:ascii="Times New Roman" w:eastAsia="ＭＳ 明朝" w:cs="Times New Roman"/>
        </w:rPr>
      </w:pPr>
    </w:p>
    <w:p w14:paraId="024F3CC5" w14:textId="77777777" w:rsidR="00BF7F5F" w:rsidRPr="00BF7F5F" w:rsidRDefault="00BF7F5F" w:rsidP="000F2448">
      <w:pPr>
        <w:spacing w:line="0" w:lineRule="atLeast"/>
        <w:jc w:val="both"/>
        <w:rPr>
          <w:rFonts w:ascii="Times New Roman" w:eastAsia="ＭＳ 明朝" w:cs="Times New Roman" w:hint="eastAsia"/>
        </w:rPr>
      </w:pPr>
    </w:p>
    <w:p w14:paraId="48B554A0" w14:textId="702D0035" w:rsidR="0066169D" w:rsidRPr="0066169D" w:rsidRDefault="0066169D" w:rsidP="000F2448">
      <w:pPr>
        <w:spacing w:line="0" w:lineRule="atLeast"/>
        <w:jc w:val="both"/>
        <w:rPr>
          <w:rFonts w:ascii="Times New Roman" w:eastAsia="ＭＳ 明朝" w:cs="Times New Roman"/>
        </w:rPr>
      </w:pPr>
    </w:p>
    <w:p w14:paraId="114AF8EC" w14:textId="77777777" w:rsidR="000F2448" w:rsidRPr="000F2448" w:rsidRDefault="000F2448" w:rsidP="000F2448">
      <w:pPr>
        <w:spacing w:line="0" w:lineRule="atLeast"/>
        <w:jc w:val="both"/>
        <w:rPr>
          <w:rFonts w:ascii="Times New Roman" w:eastAsia="ＭＳ 明朝" w:cs="Times New Roman"/>
        </w:rPr>
      </w:pPr>
    </w:p>
    <w:bookmarkEnd w:id="0"/>
    <w:p w14:paraId="687FDD53" w14:textId="2126C5DC" w:rsidR="0066169D" w:rsidRDefault="0066169D">
      <w:pPr>
        <w:widowControl/>
        <w:autoSpaceDE/>
        <w:autoSpaceDN/>
        <w:adjustRightInd/>
        <w:rPr>
          <w:rFonts w:ascii="Times New Roman" w:eastAsia="ＭＳ 明朝" w:cs="Times New Roman"/>
        </w:rPr>
      </w:pPr>
      <w:r>
        <w:rPr>
          <w:rFonts w:ascii="Times New Roman" w:eastAsia="ＭＳ 明朝" w:cs="Times New Roman"/>
        </w:rPr>
        <w:br w:type="page"/>
      </w:r>
    </w:p>
    <w:p w14:paraId="53C5802E" w14:textId="73BF575E" w:rsidR="0066169D" w:rsidRPr="00F22F56" w:rsidRDefault="0066169D" w:rsidP="0066169D">
      <w:pPr>
        <w:spacing w:line="0" w:lineRule="atLeast"/>
        <w:jc w:val="both"/>
        <w:rPr>
          <w:rFonts w:ascii="Times New Roman" w:cs="Times New Roman"/>
          <w:b/>
        </w:rPr>
      </w:pPr>
      <w:r w:rsidRPr="0066169D">
        <w:rPr>
          <w:rFonts w:ascii="Times New Roman" w:eastAsia="ＭＳ 明朝" w:cs="Times New Roman"/>
          <w:b/>
        </w:rPr>
        <w:lastRenderedPageBreak/>
        <w:t>In case the percentage of expenses for Human Resources Development is less than the standard 70% of the proposed total budget</w:t>
      </w:r>
      <w:r w:rsidRPr="00C66E72">
        <w:rPr>
          <w:rFonts w:ascii="Times New Roman" w:eastAsia="ＭＳ 明朝" w:cs="Times New Roman"/>
          <w:b/>
        </w:rPr>
        <w:t xml:space="preserve"> (no more than </w:t>
      </w:r>
      <w:r>
        <w:rPr>
          <w:rFonts w:ascii="Times New Roman" w:eastAsia="ＭＳ 明朝" w:cs="Times New Roman" w:hint="eastAsia"/>
          <w:b/>
        </w:rPr>
        <w:t>1</w:t>
      </w:r>
      <w:r>
        <w:rPr>
          <w:rFonts w:ascii="Times New Roman" w:eastAsia="ＭＳ 明朝" w:cs="Times New Roman"/>
          <w:b/>
        </w:rPr>
        <w:t xml:space="preserve"> page</w:t>
      </w:r>
      <w:r w:rsidRPr="00C66E72">
        <w:rPr>
          <w:rFonts w:ascii="Times New Roman" w:eastAsia="ＭＳ 明朝" w:cs="Times New Roman"/>
          <w:b/>
        </w:rPr>
        <w:t>)</w:t>
      </w:r>
    </w:p>
    <w:tbl>
      <w:tblPr>
        <w:tblStyle w:val="af0"/>
        <w:tblW w:w="926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69"/>
      </w:tblGrid>
      <w:tr w:rsidR="0066169D" w14:paraId="6235D456" w14:textId="77777777" w:rsidTr="00DC242E">
        <w:trPr>
          <w:jc w:val="center"/>
        </w:trPr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D4F69" w14:textId="77777777" w:rsidR="0066169D" w:rsidRPr="0066169D" w:rsidRDefault="0066169D" w:rsidP="0066169D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1"/>
              </w:rPr>
            </w:pPr>
            <w:r w:rsidRPr="0066169D">
              <w:rPr>
                <w:rFonts w:ascii="Times New Roman" w:eastAsia="ＭＳ 明朝" w:cs="Times New Roman"/>
                <w:sz w:val="20"/>
                <w:szCs w:val="21"/>
              </w:rPr>
              <w:t>If the percentage of expenses for Human Resources Development is less than the standard 70% of the proposed total budget, describe within 1 page how you can adequately foster early-career researchers with that amount.</w:t>
            </w:r>
          </w:p>
          <w:p w14:paraId="72B699C3" w14:textId="54A4FF27" w:rsidR="0066169D" w:rsidRDefault="0066169D" w:rsidP="0066169D">
            <w:pPr>
              <w:spacing w:line="0" w:lineRule="atLeast"/>
              <w:ind w:firstLineChars="100" w:firstLine="200"/>
              <w:jc w:val="both"/>
              <w:rPr>
                <w:rFonts w:ascii="Times New Roman" w:eastAsia="ＭＳ 明朝" w:cs="Times New Roman"/>
                <w:sz w:val="20"/>
                <w:szCs w:val="21"/>
              </w:rPr>
            </w:pPr>
            <w:r w:rsidRPr="0066169D">
              <w:rPr>
                <w:rFonts w:ascii="Times New Roman" w:eastAsia="ＭＳ 明朝" w:cs="Times New Roman"/>
                <w:sz w:val="20"/>
                <w:szCs w:val="21"/>
              </w:rPr>
              <w:t>If this is not the case, enter “N/A (not applicable).”</w:t>
            </w:r>
          </w:p>
        </w:tc>
      </w:tr>
    </w:tbl>
    <w:p w14:paraId="461FC2E1" w14:textId="77777777" w:rsidR="0066169D" w:rsidRPr="00F22F56" w:rsidRDefault="0066169D" w:rsidP="0066169D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4B841132" w14:textId="77777777" w:rsidR="0066169D" w:rsidRDefault="0066169D" w:rsidP="0066169D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249494BD" w14:textId="77777777" w:rsidR="0066169D" w:rsidRPr="00F22F56" w:rsidRDefault="0066169D" w:rsidP="0066169D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731AEDE0" w14:textId="77777777" w:rsidR="0066169D" w:rsidRPr="00F22F56" w:rsidRDefault="0066169D" w:rsidP="0066169D">
      <w:pPr>
        <w:spacing w:line="0" w:lineRule="atLeast"/>
        <w:jc w:val="both"/>
        <w:rPr>
          <w:rFonts w:ascii="Times New Roman" w:eastAsia="ＭＳ 明朝" w:cs="Times New Roman"/>
          <w:szCs w:val="21"/>
        </w:rPr>
      </w:pPr>
    </w:p>
    <w:p w14:paraId="678146A9" w14:textId="7AD760FE" w:rsidR="00B674CD" w:rsidRPr="0066169D" w:rsidRDefault="00B674CD" w:rsidP="000F2448">
      <w:pPr>
        <w:spacing w:line="0" w:lineRule="atLeast"/>
        <w:jc w:val="both"/>
        <w:rPr>
          <w:rFonts w:ascii="Times New Roman" w:eastAsia="ＭＳ 明朝" w:cs="Times New Roman"/>
        </w:rPr>
      </w:pPr>
    </w:p>
    <w:sectPr w:rsidR="00B674CD" w:rsidRPr="0066169D" w:rsidSect="00C74E71">
      <w:headerReference w:type="default" r:id="rId8"/>
      <w:headerReference w:type="first" r:id="rId9"/>
      <w:pgSz w:w="11906" w:h="16838"/>
      <w:pgMar w:top="1134" w:right="1418" w:bottom="1134" w:left="1418" w:header="567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59CB" w14:textId="77777777" w:rsidR="00661FCB" w:rsidRDefault="00661FCB" w:rsidP="00D2475F">
      <w:r>
        <w:separator/>
      </w:r>
    </w:p>
  </w:endnote>
  <w:endnote w:type="continuationSeparator" w:id="0">
    <w:p w14:paraId="175C33B5" w14:textId="77777777" w:rsidR="00661FCB" w:rsidRDefault="00661FCB" w:rsidP="00D2475F">
      <w:r>
        <w:continuationSeparator/>
      </w:r>
    </w:p>
  </w:endnote>
  <w:endnote w:type="continuationNotice" w:id="1">
    <w:p w14:paraId="5A90BC95" w14:textId="77777777" w:rsidR="00661FCB" w:rsidRDefault="00661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4520" w14:textId="77777777" w:rsidR="00661FCB" w:rsidRDefault="00661FCB" w:rsidP="00D2475F">
      <w:r>
        <w:separator/>
      </w:r>
    </w:p>
  </w:footnote>
  <w:footnote w:type="continuationSeparator" w:id="0">
    <w:p w14:paraId="23E2BBC8" w14:textId="77777777" w:rsidR="00661FCB" w:rsidRDefault="00661FCB" w:rsidP="00D2475F">
      <w:r>
        <w:continuationSeparator/>
      </w:r>
    </w:p>
  </w:footnote>
  <w:footnote w:type="continuationNotice" w:id="1">
    <w:p w14:paraId="67506073" w14:textId="77777777" w:rsidR="00661FCB" w:rsidRDefault="00661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7D90" w14:textId="1CCF046F" w:rsidR="00661FCB" w:rsidRPr="00C74E71" w:rsidRDefault="00661FCB" w:rsidP="00C74E71">
    <w:pPr>
      <w:pStyle w:val="a5"/>
      <w:jc w:val="right"/>
      <w:rPr>
        <w:rFonts w:ascii="Times New Roman" w:cs="Times New Roman"/>
        <w:sz w:val="21"/>
      </w:rPr>
    </w:pPr>
    <w:r>
      <w:rPr>
        <w:rFonts w:ascii="Times New Roman" w:cs="Times New Roman"/>
        <w:b/>
      </w:rPr>
      <w:t xml:space="preserve">International Leading </w:t>
    </w:r>
    <w:r w:rsidRPr="00D47063">
      <w:rPr>
        <w:rFonts w:ascii="Times New Roman" w:cs="Times New Roman"/>
        <w:b/>
      </w:rPr>
      <w:t>Res</w:t>
    </w:r>
    <w:r>
      <w:rPr>
        <w:rFonts w:ascii="Times New Roman" w:cs="Times New Roman"/>
        <w:b/>
      </w:rPr>
      <w:t>earch</w:t>
    </w:r>
    <w:r>
      <w:rPr>
        <w:rFonts w:ascii="Times New Roman" w:cs="Times New Roman" w:hint="eastAsia"/>
        <w:b/>
      </w:rPr>
      <w:t xml:space="preserve"> S-64</w:t>
    </w:r>
    <w:r>
      <w:rPr>
        <w:rFonts w:ascii="Times New Roman" w:cs="Times New Roman"/>
        <w:b/>
      </w:rPr>
      <w:t>(</w:t>
    </w:r>
    <w:r>
      <w:rPr>
        <w:rFonts w:ascii="Times New Roman" w:cs="Times New Roman" w:hint="eastAsia"/>
        <w:b/>
      </w:rPr>
      <w:t>4</w:t>
    </w:r>
    <w:r>
      <w:rPr>
        <w:rFonts w:ascii="Times New Roman" w:cs="Times New Roman"/>
        <w:b/>
      </w:rPr>
      <w:t>)</w:t>
    </w:r>
    <w:r>
      <w:rPr>
        <w:rFonts w:ascii="Times New Roman" w:cs="Times New Roman" w:hint="eastAsia"/>
        <w:b/>
      </w:rPr>
      <w:t>-</w:t>
    </w:r>
    <w:r w:rsidRPr="00574605">
      <w:rPr>
        <w:rFonts w:ascii="Times New Roman" w:cs="Times New Roman"/>
        <w:b/>
      </w:rPr>
      <w:fldChar w:fldCharType="begin"/>
    </w:r>
    <w:r w:rsidRPr="00574605">
      <w:rPr>
        <w:rFonts w:ascii="Times New Roman" w:cs="Times New Roman"/>
        <w:b/>
      </w:rPr>
      <w:instrText>PAGE   \* MERGEFORMAT</w:instrText>
    </w:r>
    <w:r w:rsidRPr="00574605">
      <w:rPr>
        <w:rFonts w:ascii="Times New Roman" w:cs="Times New Roman"/>
        <w:b/>
      </w:rPr>
      <w:fldChar w:fldCharType="separate"/>
    </w:r>
    <w:r w:rsidR="00B05D28" w:rsidRPr="00B05D28">
      <w:rPr>
        <w:rFonts w:ascii="Times New Roman" w:cs="Times New Roman"/>
        <w:b/>
        <w:noProof/>
        <w:lang w:val="ja-JP"/>
      </w:rPr>
      <w:t>2</w:t>
    </w:r>
    <w:r w:rsidRPr="00574605">
      <w:rPr>
        <w:rFonts w:asci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5A0C" w14:textId="47C27815" w:rsidR="00661FCB" w:rsidRDefault="00661FCB" w:rsidP="004B18FF">
    <w:pPr>
      <w:pStyle w:val="a5"/>
      <w:jc w:val="right"/>
    </w:pPr>
    <w:r>
      <w:rPr>
        <w:rFonts w:ascii="Times New Roman" w:cs="Times New Roman"/>
        <w:b/>
      </w:rPr>
      <w:t xml:space="preserve">International Leading </w:t>
    </w:r>
    <w:r w:rsidRPr="00D47063">
      <w:rPr>
        <w:rFonts w:ascii="Times New Roman" w:cs="Times New Roman"/>
        <w:b/>
      </w:rPr>
      <w:t>Res</w:t>
    </w:r>
    <w:r>
      <w:rPr>
        <w:rFonts w:ascii="Times New Roman" w:cs="Times New Roman"/>
        <w:b/>
      </w:rPr>
      <w:t>earch 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7C8"/>
    <w:multiLevelType w:val="hybridMultilevel"/>
    <w:tmpl w:val="AB2E98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32366"/>
    <w:multiLevelType w:val="hybridMultilevel"/>
    <w:tmpl w:val="C5F02DB6"/>
    <w:lvl w:ilvl="0" w:tplc="81228C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3E6F65C2"/>
    <w:multiLevelType w:val="hybridMultilevel"/>
    <w:tmpl w:val="1FAA44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A71ADC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FE1A88"/>
    <w:multiLevelType w:val="hybridMultilevel"/>
    <w:tmpl w:val="82427E74"/>
    <w:lvl w:ilvl="0" w:tplc="CA8AC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982201"/>
    <w:multiLevelType w:val="hybridMultilevel"/>
    <w:tmpl w:val="5798D2B2"/>
    <w:lvl w:ilvl="0" w:tplc="04090011">
      <w:start w:val="1"/>
      <w:numFmt w:val="decimalEnclosedCircle"/>
      <w:lvlText w:val="%1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6A95249A"/>
    <w:multiLevelType w:val="hybridMultilevel"/>
    <w:tmpl w:val="BAD27D8A"/>
    <w:lvl w:ilvl="0" w:tplc="04090011">
      <w:start w:val="1"/>
      <w:numFmt w:val="decimalEnclosedCircle"/>
      <w:lvlText w:val="%1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9" w15:restartNumberingAfterBreak="0">
    <w:nsid w:val="7155213D"/>
    <w:multiLevelType w:val="hybridMultilevel"/>
    <w:tmpl w:val="D5F22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4D38"/>
    <w:rsid w:val="00007329"/>
    <w:rsid w:val="000117BF"/>
    <w:rsid w:val="0001244A"/>
    <w:rsid w:val="000164A0"/>
    <w:rsid w:val="00020E11"/>
    <w:rsid w:val="000220FF"/>
    <w:rsid w:val="00022C60"/>
    <w:rsid w:val="000233D5"/>
    <w:rsid w:val="00035AF4"/>
    <w:rsid w:val="000368B3"/>
    <w:rsid w:val="00036D7C"/>
    <w:rsid w:val="00040294"/>
    <w:rsid w:val="000438AA"/>
    <w:rsid w:val="00043EE1"/>
    <w:rsid w:val="00045117"/>
    <w:rsid w:val="00051924"/>
    <w:rsid w:val="00051B88"/>
    <w:rsid w:val="0005269C"/>
    <w:rsid w:val="00060BFC"/>
    <w:rsid w:val="000632C7"/>
    <w:rsid w:val="00064623"/>
    <w:rsid w:val="00065ECC"/>
    <w:rsid w:val="00070A1F"/>
    <w:rsid w:val="00073B51"/>
    <w:rsid w:val="00084919"/>
    <w:rsid w:val="00086E8C"/>
    <w:rsid w:val="00094468"/>
    <w:rsid w:val="000948D9"/>
    <w:rsid w:val="0009644D"/>
    <w:rsid w:val="000A08B9"/>
    <w:rsid w:val="000A3028"/>
    <w:rsid w:val="000A3F02"/>
    <w:rsid w:val="000A5691"/>
    <w:rsid w:val="000A596A"/>
    <w:rsid w:val="000A6E61"/>
    <w:rsid w:val="000A7E26"/>
    <w:rsid w:val="000B0A03"/>
    <w:rsid w:val="000B0C6E"/>
    <w:rsid w:val="000B2667"/>
    <w:rsid w:val="000B7228"/>
    <w:rsid w:val="000C0ECB"/>
    <w:rsid w:val="000D15AC"/>
    <w:rsid w:val="000D27F7"/>
    <w:rsid w:val="000E49DA"/>
    <w:rsid w:val="000E6DC9"/>
    <w:rsid w:val="000E6E6B"/>
    <w:rsid w:val="000E7C02"/>
    <w:rsid w:val="000F0235"/>
    <w:rsid w:val="000F1D8B"/>
    <w:rsid w:val="000F1EFF"/>
    <w:rsid w:val="000F2448"/>
    <w:rsid w:val="00100365"/>
    <w:rsid w:val="0010216F"/>
    <w:rsid w:val="0010607B"/>
    <w:rsid w:val="00113994"/>
    <w:rsid w:val="00123BAF"/>
    <w:rsid w:val="00123E47"/>
    <w:rsid w:val="00124F05"/>
    <w:rsid w:val="00137097"/>
    <w:rsid w:val="0014555E"/>
    <w:rsid w:val="00147FEB"/>
    <w:rsid w:val="00153F99"/>
    <w:rsid w:val="001559B3"/>
    <w:rsid w:val="00160C7B"/>
    <w:rsid w:val="0016619A"/>
    <w:rsid w:val="0016647F"/>
    <w:rsid w:val="00166898"/>
    <w:rsid w:val="001704D0"/>
    <w:rsid w:val="00170C41"/>
    <w:rsid w:val="0017267F"/>
    <w:rsid w:val="00177A05"/>
    <w:rsid w:val="001803AF"/>
    <w:rsid w:val="00181CB2"/>
    <w:rsid w:val="00185A5B"/>
    <w:rsid w:val="001906AE"/>
    <w:rsid w:val="00191EDF"/>
    <w:rsid w:val="001A680D"/>
    <w:rsid w:val="001B1675"/>
    <w:rsid w:val="001B7AF7"/>
    <w:rsid w:val="001C7A7E"/>
    <w:rsid w:val="001D6AC3"/>
    <w:rsid w:val="001D77FB"/>
    <w:rsid w:val="001E60CC"/>
    <w:rsid w:val="001F029E"/>
    <w:rsid w:val="001F1078"/>
    <w:rsid w:val="001F1ECF"/>
    <w:rsid w:val="001F2144"/>
    <w:rsid w:val="001F6693"/>
    <w:rsid w:val="0020178B"/>
    <w:rsid w:val="00203237"/>
    <w:rsid w:val="002033DB"/>
    <w:rsid w:val="00203CB2"/>
    <w:rsid w:val="0022502F"/>
    <w:rsid w:val="002307B7"/>
    <w:rsid w:val="00230EAD"/>
    <w:rsid w:val="002331D2"/>
    <w:rsid w:val="0023785D"/>
    <w:rsid w:val="00243B2D"/>
    <w:rsid w:val="0024533B"/>
    <w:rsid w:val="0024621F"/>
    <w:rsid w:val="0025121E"/>
    <w:rsid w:val="0025362E"/>
    <w:rsid w:val="00266D9D"/>
    <w:rsid w:val="0027112E"/>
    <w:rsid w:val="002713C6"/>
    <w:rsid w:val="0027222C"/>
    <w:rsid w:val="00274821"/>
    <w:rsid w:val="00274F78"/>
    <w:rsid w:val="002753C6"/>
    <w:rsid w:val="0027659B"/>
    <w:rsid w:val="00280729"/>
    <w:rsid w:val="0028458F"/>
    <w:rsid w:val="00292CEB"/>
    <w:rsid w:val="00295C13"/>
    <w:rsid w:val="002978B6"/>
    <w:rsid w:val="002A3473"/>
    <w:rsid w:val="002A3AED"/>
    <w:rsid w:val="002B07D4"/>
    <w:rsid w:val="002B70E0"/>
    <w:rsid w:val="002C0D3B"/>
    <w:rsid w:val="002C30FB"/>
    <w:rsid w:val="002C390B"/>
    <w:rsid w:val="002C447B"/>
    <w:rsid w:val="002D451D"/>
    <w:rsid w:val="002D5E57"/>
    <w:rsid w:val="002E2EA5"/>
    <w:rsid w:val="002F0153"/>
    <w:rsid w:val="002F432E"/>
    <w:rsid w:val="002F64A1"/>
    <w:rsid w:val="00306579"/>
    <w:rsid w:val="003077A6"/>
    <w:rsid w:val="00311292"/>
    <w:rsid w:val="00316101"/>
    <w:rsid w:val="003208D2"/>
    <w:rsid w:val="00321F0C"/>
    <w:rsid w:val="00323509"/>
    <w:rsid w:val="003245A8"/>
    <w:rsid w:val="00330A40"/>
    <w:rsid w:val="0033199A"/>
    <w:rsid w:val="00344257"/>
    <w:rsid w:val="0034531A"/>
    <w:rsid w:val="0035419C"/>
    <w:rsid w:val="0035473B"/>
    <w:rsid w:val="00357A94"/>
    <w:rsid w:val="00365B91"/>
    <w:rsid w:val="0036648D"/>
    <w:rsid w:val="00374E03"/>
    <w:rsid w:val="00380116"/>
    <w:rsid w:val="00387109"/>
    <w:rsid w:val="00391B27"/>
    <w:rsid w:val="00393480"/>
    <w:rsid w:val="003B1817"/>
    <w:rsid w:val="003B202F"/>
    <w:rsid w:val="003B4A0A"/>
    <w:rsid w:val="003B6056"/>
    <w:rsid w:val="003B7CA2"/>
    <w:rsid w:val="003C17A3"/>
    <w:rsid w:val="003C2C57"/>
    <w:rsid w:val="003C6AD1"/>
    <w:rsid w:val="003C7D1E"/>
    <w:rsid w:val="003D03F9"/>
    <w:rsid w:val="003D0625"/>
    <w:rsid w:val="003D0F9F"/>
    <w:rsid w:val="003D1420"/>
    <w:rsid w:val="003D186A"/>
    <w:rsid w:val="003D2FDF"/>
    <w:rsid w:val="003D38E0"/>
    <w:rsid w:val="003D6EA0"/>
    <w:rsid w:val="003E290B"/>
    <w:rsid w:val="003E4AAF"/>
    <w:rsid w:val="003E7BBF"/>
    <w:rsid w:val="003F23B1"/>
    <w:rsid w:val="00401E7C"/>
    <w:rsid w:val="004035E1"/>
    <w:rsid w:val="00403B35"/>
    <w:rsid w:val="00403BEC"/>
    <w:rsid w:val="004070AA"/>
    <w:rsid w:val="00411FCD"/>
    <w:rsid w:val="00413EF4"/>
    <w:rsid w:val="00415CE7"/>
    <w:rsid w:val="0043030F"/>
    <w:rsid w:val="004402E3"/>
    <w:rsid w:val="00440C46"/>
    <w:rsid w:val="00453339"/>
    <w:rsid w:val="0045347B"/>
    <w:rsid w:val="00454EBF"/>
    <w:rsid w:val="004608EB"/>
    <w:rsid w:val="00465271"/>
    <w:rsid w:val="00470D03"/>
    <w:rsid w:val="0047446A"/>
    <w:rsid w:val="00476160"/>
    <w:rsid w:val="00484D11"/>
    <w:rsid w:val="004860C5"/>
    <w:rsid w:val="0048646A"/>
    <w:rsid w:val="004870C5"/>
    <w:rsid w:val="004945F2"/>
    <w:rsid w:val="004A52DA"/>
    <w:rsid w:val="004B18FF"/>
    <w:rsid w:val="004B1F0F"/>
    <w:rsid w:val="004B22EC"/>
    <w:rsid w:val="004B4586"/>
    <w:rsid w:val="004B5F49"/>
    <w:rsid w:val="004B660D"/>
    <w:rsid w:val="004B68DD"/>
    <w:rsid w:val="004C1352"/>
    <w:rsid w:val="004C2D45"/>
    <w:rsid w:val="004D785E"/>
    <w:rsid w:val="004E04DE"/>
    <w:rsid w:val="004E0918"/>
    <w:rsid w:val="004E195E"/>
    <w:rsid w:val="004E2245"/>
    <w:rsid w:val="004E4DE5"/>
    <w:rsid w:val="004F4C6D"/>
    <w:rsid w:val="00503F7F"/>
    <w:rsid w:val="00505DD9"/>
    <w:rsid w:val="005100B3"/>
    <w:rsid w:val="00514079"/>
    <w:rsid w:val="00515658"/>
    <w:rsid w:val="00520866"/>
    <w:rsid w:val="00525B6E"/>
    <w:rsid w:val="00526547"/>
    <w:rsid w:val="0053509B"/>
    <w:rsid w:val="005350AD"/>
    <w:rsid w:val="005351E0"/>
    <w:rsid w:val="00542D67"/>
    <w:rsid w:val="005438B6"/>
    <w:rsid w:val="00546053"/>
    <w:rsid w:val="0055054D"/>
    <w:rsid w:val="00552F05"/>
    <w:rsid w:val="00553E19"/>
    <w:rsid w:val="00554BDD"/>
    <w:rsid w:val="00557152"/>
    <w:rsid w:val="00561186"/>
    <w:rsid w:val="0056126A"/>
    <w:rsid w:val="00562491"/>
    <w:rsid w:val="0056544D"/>
    <w:rsid w:val="0058090E"/>
    <w:rsid w:val="00581C62"/>
    <w:rsid w:val="0058320E"/>
    <w:rsid w:val="0058547D"/>
    <w:rsid w:val="00587519"/>
    <w:rsid w:val="005922E8"/>
    <w:rsid w:val="00596E37"/>
    <w:rsid w:val="00597284"/>
    <w:rsid w:val="005A78CC"/>
    <w:rsid w:val="005B4F07"/>
    <w:rsid w:val="005C1E36"/>
    <w:rsid w:val="005C4C19"/>
    <w:rsid w:val="005D0D86"/>
    <w:rsid w:val="005D159C"/>
    <w:rsid w:val="005D1EBF"/>
    <w:rsid w:val="005D7839"/>
    <w:rsid w:val="005E2836"/>
    <w:rsid w:val="005E66BC"/>
    <w:rsid w:val="005F2603"/>
    <w:rsid w:val="005F357F"/>
    <w:rsid w:val="005F50BF"/>
    <w:rsid w:val="005F6638"/>
    <w:rsid w:val="005F6F9B"/>
    <w:rsid w:val="006034A3"/>
    <w:rsid w:val="00607BAF"/>
    <w:rsid w:val="0061021D"/>
    <w:rsid w:val="00610FA6"/>
    <w:rsid w:val="00615B71"/>
    <w:rsid w:val="00617FB8"/>
    <w:rsid w:val="006239FC"/>
    <w:rsid w:val="00627308"/>
    <w:rsid w:val="0063092F"/>
    <w:rsid w:val="00634868"/>
    <w:rsid w:val="00641803"/>
    <w:rsid w:val="00644714"/>
    <w:rsid w:val="00646477"/>
    <w:rsid w:val="00646A4E"/>
    <w:rsid w:val="00655C8B"/>
    <w:rsid w:val="0065643C"/>
    <w:rsid w:val="006603E9"/>
    <w:rsid w:val="00660B26"/>
    <w:rsid w:val="00660B42"/>
    <w:rsid w:val="0066169D"/>
    <w:rsid w:val="00661FCB"/>
    <w:rsid w:val="00673267"/>
    <w:rsid w:val="00676691"/>
    <w:rsid w:val="00676BC1"/>
    <w:rsid w:val="00687B0D"/>
    <w:rsid w:val="0069028C"/>
    <w:rsid w:val="00694EC0"/>
    <w:rsid w:val="006A5DFF"/>
    <w:rsid w:val="006C11BD"/>
    <w:rsid w:val="006C4991"/>
    <w:rsid w:val="006C71A2"/>
    <w:rsid w:val="006D47D8"/>
    <w:rsid w:val="006E0083"/>
    <w:rsid w:val="006E077C"/>
    <w:rsid w:val="006E0C5E"/>
    <w:rsid w:val="006E0D95"/>
    <w:rsid w:val="006E1C0D"/>
    <w:rsid w:val="006F4B4C"/>
    <w:rsid w:val="0070472F"/>
    <w:rsid w:val="0070501E"/>
    <w:rsid w:val="00717F3E"/>
    <w:rsid w:val="00724EBA"/>
    <w:rsid w:val="00730268"/>
    <w:rsid w:val="0074408F"/>
    <w:rsid w:val="007465E7"/>
    <w:rsid w:val="007507C4"/>
    <w:rsid w:val="007531F6"/>
    <w:rsid w:val="0075338D"/>
    <w:rsid w:val="00762B3E"/>
    <w:rsid w:val="00766E06"/>
    <w:rsid w:val="00766E85"/>
    <w:rsid w:val="00767CFE"/>
    <w:rsid w:val="0077366C"/>
    <w:rsid w:val="00773AAC"/>
    <w:rsid w:val="00774A6B"/>
    <w:rsid w:val="00775812"/>
    <w:rsid w:val="00787312"/>
    <w:rsid w:val="00787553"/>
    <w:rsid w:val="00787701"/>
    <w:rsid w:val="0079099C"/>
    <w:rsid w:val="00792163"/>
    <w:rsid w:val="007935D0"/>
    <w:rsid w:val="0079656E"/>
    <w:rsid w:val="00796F05"/>
    <w:rsid w:val="007A24B6"/>
    <w:rsid w:val="007B1268"/>
    <w:rsid w:val="007B2074"/>
    <w:rsid w:val="007B3CE4"/>
    <w:rsid w:val="007B74F4"/>
    <w:rsid w:val="007B7572"/>
    <w:rsid w:val="007C5763"/>
    <w:rsid w:val="007D3531"/>
    <w:rsid w:val="007E00FB"/>
    <w:rsid w:val="007E08C0"/>
    <w:rsid w:val="007E344C"/>
    <w:rsid w:val="007E5B25"/>
    <w:rsid w:val="007F313B"/>
    <w:rsid w:val="007F3B0E"/>
    <w:rsid w:val="007F5EC2"/>
    <w:rsid w:val="007F60E7"/>
    <w:rsid w:val="0080260C"/>
    <w:rsid w:val="00802B6E"/>
    <w:rsid w:val="00803EFA"/>
    <w:rsid w:val="00806970"/>
    <w:rsid w:val="00817136"/>
    <w:rsid w:val="00817473"/>
    <w:rsid w:val="008236DF"/>
    <w:rsid w:val="00824108"/>
    <w:rsid w:val="00824CAA"/>
    <w:rsid w:val="00825D9A"/>
    <w:rsid w:val="0083323E"/>
    <w:rsid w:val="0083619D"/>
    <w:rsid w:val="00836A87"/>
    <w:rsid w:val="00841519"/>
    <w:rsid w:val="00841F64"/>
    <w:rsid w:val="00842F6A"/>
    <w:rsid w:val="0084470A"/>
    <w:rsid w:val="00846471"/>
    <w:rsid w:val="00851B03"/>
    <w:rsid w:val="00855DCD"/>
    <w:rsid w:val="00857A7F"/>
    <w:rsid w:val="008607B8"/>
    <w:rsid w:val="0086252E"/>
    <w:rsid w:val="00866E72"/>
    <w:rsid w:val="00871B38"/>
    <w:rsid w:val="00872250"/>
    <w:rsid w:val="00884C1B"/>
    <w:rsid w:val="00887780"/>
    <w:rsid w:val="008901E2"/>
    <w:rsid w:val="00891F31"/>
    <w:rsid w:val="008A06B9"/>
    <w:rsid w:val="008A6B56"/>
    <w:rsid w:val="008A7D21"/>
    <w:rsid w:val="008B0900"/>
    <w:rsid w:val="008B1780"/>
    <w:rsid w:val="008B26E8"/>
    <w:rsid w:val="008B6756"/>
    <w:rsid w:val="008B77F3"/>
    <w:rsid w:val="008C15AE"/>
    <w:rsid w:val="008D2505"/>
    <w:rsid w:val="008D4FF2"/>
    <w:rsid w:val="008E1D6A"/>
    <w:rsid w:val="008E4836"/>
    <w:rsid w:val="008E7318"/>
    <w:rsid w:val="009076B0"/>
    <w:rsid w:val="00907E91"/>
    <w:rsid w:val="00910B4C"/>
    <w:rsid w:val="009132C5"/>
    <w:rsid w:val="009162D8"/>
    <w:rsid w:val="009206C4"/>
    <w:rsid w:val="00923230"/>
    <w:rsid w:val="00927475"/>
    <w:rsid w:val="00932E5B"/>
    <w:rsid w:val="0093485E"/>
    <w:rsid w:val="009421C2"/>
    <w:rsid w:val="009478D0"/>
    <w:rsid w:val="009514A5"/>
    <w:rsid w:val="00957F91"/>
    <w:rsid w:val="00972C68"/>
    <w:rsid w:val="00973A33"/>
    <w:rsid w:val="00976A75"/>
    <w:rsid w:val="0097765F"/>
    <w:rsid w:val="00984FAB"/>
    <w:rsid w:val="00986493"/>
    <w:rsid w:val="009875F2"/>
    <w:rsid w:val="00990B67"/>
    <w:rsid w:val="0099520F"/>
    <w:rsid w:val="009A603F"/>
    <w:rsid w:val="009A74B0"/>
    <w:rsid w:val="009B0C69"/>
    <w:rsid w:val="009B1DEA"/>
    <w:rsid w:val="009B2374"/>
    <w:rsid w:val="009C3C0D"/>
    <w:rsid w:val="009C4F58"/>
    <w:rsid w:val="009D17DA"/>
    <w:rsid w:val="009D410D"/>
    <w:rsid w:val="009D6118"/>
    <w:rsid w:val="009D63DF"/>
    <w:rsid w:val="009E12CF"/>
    <w:rsid w:val="009E1C27"/>
    <w:rsid w:val="009E327B"/>
    <w:rsid w:val="009E3B56"/>
    <w:rsid w:val="009F3256"/>
    <w:rsid w:val="00A06B59"/>
    <w:rsid w:val="00A114B7"/>
    <w:rsid w:val="00A13D3A"/>
    <w:rsid w:val="00A22B47"/>
    <w:rsid w:val="00A307B6"/>
    <w:rsid w:val="00A33A6B"/>
    <w:rsid w:val="00A33F1D"/>
    <w:rsid w:val="00A35251"/>
    <w:rsid w:val="00A51791"/>
    <w:rsid w:val="00A5400D"/>
    <w:rsid w:val="00A71F54"/>
    <w:rsid w:val="00A8604E"/>
    <w:rsid w:val="00A97FBF"/>
    <w:rsid w:val="00AA3962"/>
    <w:rsid w:val="00AB0005"/>
    <w:rsid w:val="00AB3065"/>
    <w:rsid w:val="00AC7B27"/>
    <w:rsid w:val="00AD511A"/>
    <w:rsid w:val="00AE0FE3"/>
    <w:rsid w:val="00AE6540"/>
    <w:rsid w:val="00AE7281"/>
    <w:rsid w:val="00AF26A3"/>
    <w:rsid w:val="00AF4C75"/>
    <w:rsid w:val="00B01061"/>
    <w:rsid w:val="00B03184"/>
    <w:rsid w:val="00B05D28"/>
    <w:rsid w:val="00B127A2"/>
    <w:rsid w:val="00B14C28"/>
    <w:rsid w:val="00B15537"/>
    <w:rsid w:val="00B2036F"/>
    <w:rsid w:val="00B2122A"/>
    <w:rsid w:val="00B2151F"/>
    <w:rsid w:val="00B27F80"/>
    <w:rsid w:val="00B32C7C"/>
    <w:rsid w:val="00B33566"/>
    <w:rsid w:val="00B33D18"/>
    <w:rsid w:val="00B3677E"/>
    <w:rsid w:val="00B41926"/>
    <w:rsid w:val="00B4233E"/>
    <w:rsid w:val="00B4506E"/>
    <w:rsid w:val="00B4588E"/>
    <w:rsid w:val="00B52348"/>
    <w:rsid w:val="00B54B69"/>
    <w:rsid w:val="00B56C1A"/>
    <w:rsid w:val="00B57976"/>
    <w:rsid w:val="00B57F51"/>
    <w:rsid w:val="00B62D3D"/>
    <w:rsid w:val="00B66739"/>
    <w:rsid w:val="00B673FE"/>
    <w:rsid w:val="00B674CD"/>
    <w:rsid w:val="00B717DE"/>
    <w:rsid w:val="00B74B27"/>
    <w:rsid w:val="00B76E76"/>
    <w:rsid w:val="00B76EF1"/>
    <w:rsid w:val="00B77B15"/>
    <w:rsid w:val="00B82674"/>
    <w:rsid w:val="00B861C4"/>
    <w:rsid w:val="00B86F94"/>
    <w:rsid w:val="00B8787A"/>
    <w:rsid w:val="00B96E83"/>
    <w:rsid w:val="00BA5090"/>
    <w:rsid w:val="00BA6F8F"/>
    <w:rsid w:val="00BA79CE"/>
    <w:rsid w:val="00BB1C42"/>
    <w:rsid w:val="00BB3CB6"/>
    <w:rsid w:val="00BB42D5"/>
    <w:rsid w:val="00BC018B"/>
    <w:rsid w:val="00BC1C49"/>
    <w:rsid w:val="00BC495E"/>
    <w:rsid w:val="00BC5B20"/>
    <w:rsid w:val="00BD6654"/>
    <w:rsid w:val="00BE14C6"/>
    <w:rsid w:val="00BE158F"/>
    <w:rsid w:val="00BF7F5F"/>
    <w:rsid w:val="00C15021"/>
    <w:rsid w:val="00C15FE4"/>
    <w:rsid w:val="00C16672"/>
    <w:rsid w:val="00C22D76"/>
    <w:rsid w:val="00C25CDA"/>
    <w:rsid w:val="00C34D5C"/>
    <w:rsid w:val="00C403BD"/>
    <w:rsid w:val="00C460BA"/>
    <w:rsid w:val="00C507E6"/>
    <w:rsid w:val="00C50A16"/>
    <w:rsid w:val="00C51AF1"/>
    <w:rsid w:val="00C53932"/>
    <w:rsid w:val="00C55300"/>
    <w:rsid w:val="00C55618"/>
    <w:rsid w:val="00C652BB"/>
    <w:rsid w:val="00C65472"/>
    <w:rsid w:val="00C72E8F"/>
    <w:rsid w:val="00C73435"/>
    <w:rsid w:val="00C73572"/>
    <w:rsid w:val="00C74E71"/>
    <w:rsid w:val="00C752D1"/>
    <w:rsid w:val="00C769A7"/>
    <w:rsid w:val="00C76F5B"/>
    <w:rsid w:val="00C811B6"/>
    <w:rsid w:val="00C85F99"/>
    <w:rsid w:val="00C866C6"/>
    <w:rsid w:val="00C96DE0"/>
    <w:rsid w:val="00C97E03"/>
    <w:rsid w:val="00CA0C3A"/>
    <w:rsid w:val="00CA0E42"/>
    <w:rsid w:val="00CA2A96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D3C27"/>
    <w:rsid w:val="00CD581A"/>
    <w:rsid w:val="00CE14D5"/>
    <w:rsid w:val="00CE28F1"/>
    <w:rsid w:val="00D0077F"/>
    <w:rsid w:val="00D0247F"/>
    <w:rsid w:val="00D03117"/>
    <w:rsid w:val="00D03969"/>
    <w:rsid w:val="00D0615B"/>
    <w:rsid w:val="00D071C9"/>
    <w:rsid w:val="00D11500"/>
    <w:rsid w:val="00D13D6E"/>
    <w:rsid w:val="00D14331"/>
    <w:rsid w:val="00D222FF"/>
    <w:rsid w:val="00D2475F"/>
    <w:rsid w:val="00D30B46"/>
    <w:rsid w:val="00D32850"/>
    <w:rsid w:val="00D328E0"/>
    <w:rsid w:val="00D32F8B"/>
    <w:rsid w:val="00D35BF0"/>
    <w:rsid w:val="00D41D58"/>
    <w:rsid w:val="00D452AB"/>
    <w:rsid w:val="00D50EDA"/>
    <w:rsid w:val="00D61DED"/>
    <w:rsid w:val="00D629C9"/>
    <w:rsid w:val="00D63C3B"/>
    <w:rsid w:val="00D70A0D"/>
    <w:rsid w:val="00D7692B"/>
    <w:rsid w:val="00D82210"/>
    <w:rsid w:val="00D84A22"/>
    <w:rsid w:val="00D91501"/>
    <w:rsid w:val="00D91678"/>
    <w:rsid w:val="00D946CB"/>
    <w:rsid w:val="00D95AE1"/>
    <w:rsid w:val="00DA1E8C"/>
    <w:rsid w:val="00DA5AB4"/>
    <w:rsid w:val="00DB0CE3"/>
    <w:rsid w:val="00DB14D4"/>
    <w:rsid w:val="00DB26CC"/>
    <w:rsid w:val="00DB5D6D"/>
    <w:rsid w:val="00DB7370"/>
    <w:rsid w:val="00DC3887"/>
    <w:rsid w:val="00DD29A5"/>
    <w:rsid w:val="00DD50F2"/>
    <w:rsid w:val="00DE011A"/>
    <w:rsid w:val="00DE0C5B"/>
    <w:rsid w:val="00DE0D71"/>
    <w:rsid w:val="00DE1896"/>
    <w:rsid w:val="00DE3CEB"/>
    <w:rsid w:val="00DE5F60"/>
    <w:rsid w:val="00DE7FD5"/>
    <w:rsid w:val="00DF212A"/>
    <w:rsid w:val="00DF6885"/>
    <w:rsid w:val="00E006E5"/>
    <w:rsid w:val="00E0795C"/>
    <w:rsid w:val="00E10D52"/>
    <w:rsid w:val="00E11C72"/>
    <w:rsid w:val="00E12423"/>
    <w:rsid w:val="00E1308B"/>
    <w:rsid w:val="00E132A0"/>
    <w:rsid w:val="00E16258"/>
    <w:rsid w:val="00E16BFB"/>
    <w:rsid w:val="00E2446F"/>
    <w:rsid w:val="00E24484"/>
    <w:rsid w:val="00E255CD"/>
    <w:rsid w:val="00E274A2"/>
    <w:rsid w:val="00E30DB2"/>
    <w:rsid w:val="00E333AD"/>
    <w:rsid w:val="00E4146E"/>
    <w:rsid w:val="00E4246D"/>
    <w:rsid w:val="00E46B05"/>
    <w:rsid w:val="00E5555E"/>
    <w:rsid w:val="00E56C99"/>
    <w:rsid w:val="00E64C8D"/>
    <w:rsid w:val="00E66467"/>
    <w:rsid w:val="00E67186"/>
    <w:rsid w:val="00E716A4"/>
    <w:rsid w:val="00E73C9F"/>
    <w:rsid w:val="00E76474"/>
    <w:rsid w:val="00E807FB"/>
    <w:rsid w:val="00E84C23"/>
    <w:rsid w:val="00E85A88"/>
    <w:rsid w:val="00E85D9E"/>
    <w:rsid w:val="00E8613E"/>
    <w:rsid w:val="00E86646"/>
    <w:rsid w:val="00E87C95"/>
    <w:rsid w:val="00E92C47"/>
    <w:rsid w:val="00E94EEC"/>
    <w:rsid w:val="00EA3F43"/>
    <w:rsid w:val="00EA4AB3"/>
    <w:rsid w:val="00EA64F8"/>
    <w:rsid w:val="00EA650A"/>
    <w:rsid w:val="00EB2D99"/>
    <w:rsid w:val="00EB6706"/>
    <w:rsid w:val="00EB7DEF"/>
    <w:rsid w:val="00EB7EC6"/>
    <w:rsid w:val="00EC0357"/>
    <w:rsid w:val="00EC0EF3"/>
    <w:rsid w:val="00EC23D5"/>
    <w:rsid w:val="00EC355E"/>
    <w:rsid w:val="00EC4C3E"/>
    <w:rsid w:val="00EC57F7"/>
    <w:rsid w:val="00ED45B1"/>
    <w:rsid w:val="00ED4649"/>
    <w:rsid w:val="00EE3988"/>
    <w:rsid w:val="00EF3CA5"/>
    <w:rsid w:val="00F004BE"/>
    <w:rsid w:val="00F010CD"/>
    <w:rsid w:val="00F01291"/>
    <w:rsid w:val="00F01E70"/>
    <w:rsid w:val="00F03CB0"/>
    <w:rsid w:val="00F07A95"/>
    <w:rsid w:val="00F112C0"/>
    <w:rsid w:val="00F145B8"/>
    <w:rsid w:val="00F15407"/>
    <w:rsid w:val="00F21AB9"/>
    <w:rsid w:val="00F22F56"/>
    <w:rsid w:val="00F305A1"/>
    <w:rsid w:val="00F405BF"/>
    <w:rsid w:val="00F40E66"/>
    <w:rsid w:val="00F414E7"/>
    <w:rsid w:val="00F43A99"/>
    <w:rsid w:val="00F47FB3"/>
    <w:rsid w:val="00F5569B"/>
    <w:rsid w:val="00F55D13"/>
    <w:rsid w:val="00F575CB"/>
    <w:rsid w:val="00F62DBC"/>
    <w:rsid w:val="00F672AF"/>
    <w:rsid w:val="00F67589"/>
    <w:rsid w:val="00F70A96"/>
    <w:rsid w:val="00F712C5"/>
    <w:rsid w:val="00F73E0B"/>
    <w:rsid w:val="00F76D10"/>
    <w:rsid w:val="00F807CE"/>
    <w:rsid w:val="00F816C5"/>
    <w:rsid w:val="00F960BC"/>
    <w:rsid w:val="00F97E33"/>
    <w:rsid w:val="00FA162D"/>
    <w:rsid w:val="00FA4435"/>
    <w:rsid w:val="00FA4450"/>
    <w:rsid w:val="00FA4CA9"/>
    <w:rsid w:val="00FA5EDB"/>
    <w:rsid w:val="00FB2080"/>
    <w:rsid w:val="00FC28C1"/>
    <w:rsid w:val="00FC4BA7"/>
    <w:rsid w:val="00FD2D84"/>
    <w:rsid w:val="00FD2E9F"/>
    <w:rsid w:val="00FE0C74"/>
    <w:rsid w:val="00FE1271"/>
    <w:rsid w:val="00FE5F38"/>
    <w:rsid w:val="00FE6098"/>
    <w:rsid w:val="00FE7024"/>
    <w:rsid w:val="00FF0437"/>
    <w:rsid w:val="00FF72D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B15884"/>
  <w14:defaultImageDpi w14:val="96"/>
  <w15:chartTrackingRefBased/>
  <w15:docId w15:val="{15E0D524-D1CA-47F3-889D-9A467852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0D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  <w:style w:type="paragraph" w:styleId="af2">
    <w:name w:val="List Paragraph"/>
    <w:basedOn w:val="a"/>
    <w:uiPriority w:val="72"/>
    <w:qFormat/>
    <w:rsid w:val="000402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CAF6-E57E-4883-9891-38FD3A75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独立行政法人　日本学術振興会</cp:lastModifiedBy>
  <cp:revision>9</cp:revision>
  <dcterms:created xsi:type="dcterms:W3CDTF">2022-03-09T04:36:00Z</dcterms:created>
  <dcterms:modified xsi:type="dcterms:W3CDTF">2023-12-27T11:39:00Z</dcterms:modified>
</cp:coreProperties>
</file>