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4F98" w14:textId="77777777" w:rsidR="003F65D5" w:rsidRPr="00AF318E" w:rsidRDefault="00037C30" w:rsidP="003F65D5">
      <w:pPr>
        <w:jc w:val="right"/>
        <w:rPr>
          <w:szCs w:val="20"/>
          <w:lang w:eastAsia="zh-TW"/>
        </w:rPr>
      </w:pPr>
      <w:bookmarkStart w:id="0" w:name="_GoBack"/>
      <w:bookmarkEnd w:id="0"/>
      <w:r>
        <w:rPr>
          <w:noProof/>
          <w:szCs w:val="20"/>
        </w:rPr>
        <w:pict w14:anchorId="42667B34">
          <v:shapetype id="_x0000_t202" coordsize="21600,21600" o:spt="202" path="m,l,21600r21600,l21600,xe">
            <v:stroke joinstyle="miter"/>
            <v:path gradientshapeok="t" o:connecttype="rect"/>
          </v:shapetype>
          <v:shape id="_x0000_s1240" type="#_x0000_t202" style="position:absolute;left:0;text-align:left;margin-left:432.55pt;margin-top:-24.35pt;width:78pt;height:27pt;z-index:251657728" stroked="f">
            <v:textbox style="mso-next-textbox:#_x0000_s1240">
              <w:txbxContent>
                <w:p w14:paraId="0D7E122D" w14:textId="6271CCB4" w:rsidR="00FB0112" w:rsidRPr="00376D3C" w:rsidRDefault="00E641CE" w:rsidP="00823E8C">
                  <w:pPr>
                    <w:ind w:firstLineChars="50" w:firstLine="100"/>
                    <w:rPr>
                      <w:color w:val="000000"/>
                    </w:rPr>
                  </w:pPr>
                  <w:r>
                    <w:rPr>
                      <w:rFonts w:hint="eastAsia"/>
                      <w:color w:val="000000"/>
                    </w:rPr>
                    <w:t>R</w:t>
                  </w:r>
                  <w:r>
                    <w:rPr>
                      <w:color w:val="000000"/>
                    </w:rPr>
                    <w:t>5</w:t>
                  </w:r>
                </w:p>
              </w:txbxContent>
            </v:textbox>
          </v:shape>
        </w:pict>
      </w:r>
      <w:r w:rsidR="003F65D5" w:rsidRPr="00AF318E">
        <w:rPr>
          <w:rFonts w:hint="eastAsia"/>
          <w:szCs w:val="20"/>
          <w:lang w:eastAsia="zh-TW"/>
        </w:rPr>
        <w:t>（様式</w:t>
      </w:r>
      <w:r w:rsidR="00C536B6" w:rsidRPr="009B7C63">
        <w:rPr>
          <w:rFonts w:ascii="ＭＳ 明朝" w:hAnsi="ＭＳ 明朝" w:hint="eastAsia"/>
          <w:szCs w:val="20"/>
        </w:rPr>
        <w:t>1</w:t>
      </w:r>
      <w:r w:rsidR="003F65D5" w:rsidRPr="00AF318E">
        <w:rPr>
          <w:rFonts w:hint="eastAsia"/>
          <w:szCs w:val="20"/>
          <w:lang w:eastAsia="zh-TW"/>
        </w:rPr>
        <w:t>）</w:t>
      </w:r>
    </w:p>
    <w:p w14:paraId="42ED25FA" w14:textId="77777777" w:rsidR="003F65D5" w:rsidRPr="00AF318E" w:rsidRDefault="003F65D5" w:rsidP="003F65D5">
      <w:pPr>
        <w:jc w:val="right"/>
        <w:rPr>
          <w:szCs w:val="20"/>
          <w:lang w:eastAsia="zh-TW"/>
        </w:rPr>
      </w:pPr>
      <w:r w:rsidRPr="00AF318E">
        <w:rPr>
          <w:rFonts w:hint="eastAsia"/>
          <w:szCs w:val="20"/>
          <w:lang w:eastAsia="zh-TW"/>
        </w:rPr>
        <w:t>（海外特別研究員事業）</w:t>
      </w:r>
    </w:p>
    <w:p w14:paraId="1ED6C4A9" w14:textId="77777777" w:rsidR="003F65D5" w:rsidRPr="00AF318E" w:rsidRDefault="00FA4BD2" w:rsidP="003F65D5">
      <w:pPr>
        <w:wordWrap w:val="0"/>
        <w:ind w:right="240"/>
        <w:jc w:val="right"/>
        <w:rPr>
          <w:szCs w:val="20"/>
        </w:rPr>
      </w:pPr>
      <w:r>
        <w:rPr>
          <w:rFonts w:hint="eastAsia"/>
          <w:szCs w:val="20"/>
        </w:rPr>
        <w:t>令和</w:t>
      </w:r>
      <w:r w:rsidR="003F65D5" w:rsidRPr="00AF318E">
        <w:rPr>
          <w:rFonts w:hint="eastAsia"/>
          <w:szCs w:val="20"/>
        </w:rPr>
        <w:t xml:space="preserve">　　年　　月　　日</w:t>
      </w:r>
    </w:p>
    <w:p w14:paraId="30433CE5" w14:textId="77777777" w:rsidR="003F65D5" w:rsidRPr="00765184" w:rsidRDefault="003F65D5" w:rsidP="00765184">
      <w:pPr>
        <w:snapToGrid w:val="0"/>
        <w:ind w:right="240"/>
        <w:rPr>
          <w:sz w:val="16"/>
          <w:szCs w:val="16"/>
        </w:rPr>
      </w:pPr>
    </w:p>
    <w:p w14:paraId="1E83EB32" w14:textId="77777777" w:rsidR="003F65D5" w:rsidRPr="00AF318E" w:rsidRDefault="003F65D5" w:rsidP="00FF738F">
      <w:pPr>
        <w:ind w:right="240"/>
        <w:rPr>
          <w:szCs w:val="20"/>
        </w:rPr>
      </w:pPr>
      <w:r w:rsidRPr="00AF318E">
        <w:rPr>
          <w:rFonts w:hint="eastAsia"/>
          <w:sz w:val="24"/>
        </w:rPr>
        <w:t>独立行政法人日本学術振興会</w:t>
      </w:r>
      <w:r w:rsidR="009B7C63" w:rsidRPr="00452B70">
        <w:rPr>
          <w:rFonts w:ascii="ＭＳ 明朝" w:hAnsi="ＭＳ 明朝" w:hint="eastAsia"/>
          <w:sz w:val="24"/>
        </w:rPr>
        <w:t xml:space="preserve"> </w:t>
      </w:r>
      <w:r w:rsidRPr="00AF318E">
        <w:rPr>
          <w:rFonts w:hint="eastAsia"/>
          <w:sz w:val="24"/>
        </w:rPr>
        <w:t>理事長　殿</w:t>
      </w:r>
    </w:p>
    <w:p w14:paraId="45E29403" w14:textId="77777777" w:rsidR="00657FE8" w:rsidRDefault="00657FE8" w:rsidP="00647B31">
      <w:pPr>
        <w:ind w:leftChars="2250" w:left="4500" w:right="-118"/>
        <w:jc w:val="left"/>
        <w:rPr>
          <w:kern w:val="0"/>
        </w:rPr>
      </w:pPr>
    </w:p>
    <w:p w14:paraId="20550F6F" w14:textId="77777777" w:rsidR="00FA6E61" w:rsidRPr="00AF318E" w:rsidRDefault="00FA6E61" w:rsidP="00647B31">
      <w:pPr>
        <w:ind w:leftChars="2250" w:left="4500" w:right="-118"/>
        <w:jc w:val="left"/>
      </w:pPr>
      <w:r w:rsidRPr="00417202">
        <w:rPr>
          <w:rFonts w:hint="eastAsia"/>
          <w:kern w:val="0"/>
        </w:rPr>
        <w:t>受</w:t>
      </w:r>
      <w:r w:rsidR="00417202">
        <w:rPr>
          <w:rFonts w:hint="eastAsia"/>
          <w:kern w:val="0"/>
        </w:rPr>
        <w:t xml:space="preserve"> </w:t>
      </w:r>
      <w:r w:rsidRPr="00417202">
        <w:rPr>
          <w:rFonts w:hint="eastAsia"/>
          <w:kern w:val="0"/>
        </w:rPr>
        <w:t>付</w:t>
      </w:r>
      <w:r w:rsidR="00417202">
        <w:rPr>
          <w:rFonts w:hint="eastAsia"/>
          <w:kern w:val="0"/>
        </w:rPr>
        <w:t xml:space="preserve"> </w:t>
      </w:r>
      <w:r w:rsidRPr="00417202">
        <w:rPr>
          <w:rFonts w:hint="eastAsia"/>
          <w:kern w:val="0"/>
        </w:rPr>
        <w:t>番</w:t>
      </w:r>
      <w:r w:rsidR="00417202">
        <w:rPr>
          <w:rFonts w:hint="eastAsia"/>
          <w:kern w:val="0"/>
        </w:rPr>
        <w:t xml:space="preserve"> </w:t>
      </w:r>
      <w:r w:rsidRPr="00417202">
        <w:rPr>
          <w:rFonts w:hint="eastAsia"/>
          <w:kern w:val="0"/>
        </w:rPr>
        <w:t>号</w:t>
      </w:r>
      <w:r w:rsidR="00647B31">
        <w:rPr>
          <w:rFonts w:hint="eastAsia"/>
          <w:kern w:val="0"/>
        </w:rPr>
        <w:t xml:space="preserve">　</w:t>
      </w:r>
    </w:p>
    <w:p w14:paraId="7A3DCEB7" w14:textId="77777777" w:rsidR="003F65D5" w:rsidRPr="00647B31" w:rsidRDefault="003F65D5" w:rsidP="00647B31">
      <w:pPr>
        <w:tabs>
          <w:tab w:val="right" w:pos="9180"/>
        </w:tabs>
        <w:ind w:leftChars="2250" w:left="4500" w:right="-118"/>
        <w:jc w:val="left"/>
        <w:rPr>
          <w:u w:val="single"/>
        </w:rPr>
      </w:pPr>
      <w:r w:rsidRPr="00417202">
        <w:rPr>
          <w:rFonts w:hint="eastAsia"/>
          <w:kern w:val="0"/>
          <w:u w:val="single"/>
        </w:rPr>
        <w:t>氏</w:t>
      </w:r>
      <w:r w:rsidR="00417202">
        <w:rPr>
          <w:rFonts w:hint="eastAsia"/>
          <w:kern w:val="0"/>
          <w:u w:val="single"/>
        </w:rPr>
        <w:t xml:space="preserve">       </w:t>
      </w:r>
      <w:r w:rsidRPr="00417202">
        <w:rPr>
          <w:rFonts w:hint="eastAsia"/>
          <w:kern w:val="0"/>
          <w:u w:val="single"/>
        </w:rPr>
        <w:t>名</w:t>
      </w:r>
      <w:r w:rsidR="00647B31" w:rsidRPr="00647B31">
        <w:rPr>
          <w:rFonts w:hint="eastAsia"/>
          <w:kern w:val="0"/>
          <w:u w:val="single"/>
        </w:rPr>
        <w:t xml:space="preserve">　</w:t>
      </w:r>
      <w:r w:rsidR="00647B31" w:rsidRPr="00647B31">
        <w:rPr>
          <w:rFonts w:hint="eastAsia"/>
          <w:kern w:val="0"/>
          <w:u w:val="single"/>
        </w:rPr>
        <w:tab/>
      </w:r>
    </w:p>
    <w:p w14:paraId="303047EE" w14:textId="77777777" w:rsidR="003F65D5" w:rsidRPr="00765184" w:rsidRDefault="003F65D5" w:rsidP="00765184">
      <w:pPr>
        <w:snapToGrid w:val="0"/>
        <w:rPr>
          <w:sz w:val="16"/>
          <w:szCs w:val="16"/>
        </w:rPr>
      </w:pPr>
    </w:p>
    <w:p w14:paraId="47443C45" w14:textId="77777777" w:rsidR="003F65D5" w:rsidRPr="00AF318E" w:rsidRDefault="003F65D5" w:rsidP="003F65D5">
      <w:pPr>
        <w:ind w:firstLineChars="100" w:firstLine="360"/>
        <w:jc w:val="center"/>
        <w:rPr>
          <w:rFonts w:ascii="ＤＦ平成明朝体W3" w:eastAsia="ＤＦ平成明朝体W3"/>
          <w:sz w:val="36"/>
          <w:szCs w:val="36"/>
        </w:rPr>
      </w:pPr>
      <w:r w:rsidRPr="00AF318E">
        <w:rPr>
          <w:rFonts w:ascii="ＤＦ平成明朝体W3" w:eastAsia="ＤＦ平成明朝体W3" w:hint="eastAsia"/>
          <w:sz w:val="36"/>
          <w:szCs w:val="36"/>
        </w:rPr>
        <w:t>誓　約　書</w:t>
      </w:r>
    </w:p>
    <w:p w14:paraId="1FC8EF7F" w14:textId="77777777" w:rsidR="003F65D5" w:rsidRPr="00765184" w:rsidRDefault="003F65D5" w:rsidP="00765184">
      <w:pPr>
        <w:snapToGrid w:val="0"/>
        <w:rPr>
          <w:sz w:val="16"/>
          <w:szCs w:val="16"/>
        </w:rPr>
      </w:pPr>
    </w:p>
    <w:p w14:paraId="7A989919" w14:textId="07B49212" w:rsidR="00FF738F" w:rsidRPr="00AF318E" w:rsidRDefault="00FF738F" w:rsidP="00B63D68">
      <w:pPr>
        <w:ind w:firstLineChars="100" w:firstLine="240"/>
        <w:rPr>
          <w:sz w:val="24"/>
        </w:rPr>
      </w:pPr>
      <w:r w:rsidRPr="00AF318E">
        <w:rPr>
          <w:rFonts w:hint="eastAsia"/>
          <w:sz w:val="24"/>
        </w:rPr>
        <w:t>私は</w:t>
      </w:r>
      <w:r w:rsidR="00505BF8">
        <w:rPr>
          <w:rFonts w:hint="eastAsia"/>
          <w:sz w:val="24"/>
        </w:rPr>
        <w:t>、</w:t>
      </w:r>
      <w:r w:rsidRPr="00AF318E">
        <w:rPr>
          <w:rFonts w:hint="eastAsia"/>
          <w:sz w:val="24"/>
        </w:rPr>
        <w:t>独立行政法人日本学術振興会海外特別研究員（以下</w:t>
      </w:r>
      <w:r w:rsidR="00505BF8">
        <w:rPr>
          <w:rFonts w:hint="eastAsia"/>
          <w:sz w:val="24"/>
        </w:rPr>
        <w:t>、</w:t>
      </w:r>
      <w:r w:rsidRPr="00AF318E">
        <w:rPr>
          <w:rFonts w:hint="eastAsia"/>
          <w:sz w:val="24"/>
        </w:rPr>
        <w:t>海外特別研究員という。）の採用を受けるに</w:t>
      </w:r>
      <w:r w:rsidR="00FB0112">
        <w:rPr>
          <w:rFonts w:hint="eastAsia"/>
          <w:sz w:val="24"/>
        </w:rPr>
        <w:t>当たり</w:t>
      </w:r>
      <w:r w:rsidR="00505BF8">
        <w:rPr>
          <w:rFonts w:hint="eastAsia"/>
          <w:sz w:val="24"/>
        </w:rPr>
        <w:t>、</w:t>
      </w:r>
      <w:r w:rsidR="00F04DBB" w:rsidRPr="00AF318E">
        <w:rPr>
          <w:rFonts w:hint="eastAsia"/>
          <w:sz w:val="24"/>
        </w:rPr>
        <w:t>海外特別研究員の申請書に虚偽がないこと</w:t>
      </w:r>
      <w:r w:rsidR="00505BF8">
        <w:rPr>
          <w:rFonts w:hint="eastAsia"/>
          <w:sz w:val="24"/>
        </w:rPr>
        <w:t>、</w:t>
      </w:r>
      <w:r w:rsidR="002647B9">
        <w:rPr>
          <w:rFonts w:hint="eastAsia"/>
          <w:sz w:val="24"/>
        </w:rPr>
        <w:t>及び</w:t>
      </w:r>
      <w:r w:rsidR="00F04DBB" w:rsidRPr="00AF318E">
        <w:rPr>
          <w:rFonts w:hint="eastAsia"/>
          <w:sz w:val="24"/>
        </w:rPr>
        <w:t>「日本学術振興会</w:t>
      </w:r>
      <w:r w:rsidR="00707527">
        <w:rPr>
          <w:rFonts w:hint="eastAsia"/>
          <w:sz w:val="24"/>
        </w:rPr>
        <w:t xml:space="preserve"> </w:t>
      </w:r>
      <w:r w:rsidR="00F04DBB" w:rsidRPr="00AF318E">
        <w:rPr>
          <w:rFonts w:hint="eastAsia"/>
          <w:sz w:val="24"/>
        </w:rPr>
        <w:t>海外特別研究員</w:t>
      </w:r>
      <w:r w:rsidR="00707527">
        <w:rPr>
          <w:rFonts w:hint="eastAsia"/>
          <w:sz w:val="24"/>
        </w:rPr>
        <w:t xml:space="preserve"> </w:t>
      </w:r>
      <w:r w:rsidR="00707527" w:rsidRPr="00707527">
        <w:rPr>
          <w:rFonts w:hint="eastAsia"/>
          <w:sz w:val="24"/>
        </w:rPr>
        <w:t>遵守</w:t>
      </w:r>
      <w:r w:rsidR="002647B9">
        <w:rPr>
          <w:rFonts w:hint="eastAsia"/>
          <w:sz w:val="24"/>
        </w:rPr>
        <w:t>事項及び</w:t>
      </w:r>
      <w:r w:rsidR="00F04DBB" w:rsidRPr="00AF318E">
        <w:rPr>
          <w:rFonts w:hint="eastAsia"/>
          <w:sz w:val="24"/>
        </w:rPr>
        <w:t>諸手続の手引</w:t>
      </w:r>
      <w:r w:rsidR="00B63D68">
        <w:rPr>
          <w:rFonts w:hint="eastAsia"/>
          <w:sz w:val="24"/>
        </w:rPr>
        <w:t>（以下、「手引」という。）」において定める各種条件に同意の上、同手引「</w:t>
      </w:r>
      <w:r w:rsidR="00F04DBB" w:rsidRPr="00AF318E">
        <w:rPr>
          <w:rFonts w:hint="eastAsia"/>
          <w:sz w:val="24"/>
        </w:rPr>
        <w:t>Ⅰ．採用条件・採用期間中の遵守事項</w:t>
      </w:r>
      <w:r w:rsidR="00A232FD">
        <w:rPr>
          <w:rFonts w:hint="eastAsia"/>
          <w:sz w:val="24"/>
        </w:rPr>
        <w:t>等</w:t>
      </w:r>
      <w:r w:rsidR="00F04DBB" w:rsidRPr="00AF318E">
        <w:rPr>
          <w:rFonts w:hint="eastAsia"/>
          <w:sz w:val="24"/>
        </w:rPr>
        <w:t xml:space="preserve">　</w:t>
      </w:r>
      <w:r w:rsidR="00A232FD">
        <w:rPr>
          <w:rFonts w:hint="eastAsia"/>
          <w:sz w:val="24"/>
        </w:rPr>
        <w:t>３</w:t>
      </w:r>
      <w:r w:rsidR="002572FD">
        <w:rPr>
          <w:rFonts w:hint="eastAsia"/>
          <w:sz w:val="24"/>
        </w:rPr>
        <w:t>．海外特別研究員の遵守事項</w:t>
      </w:r>
      <w:r w:rsidR="00F04DBB" w:rsidRPr="00AF318E">
        <w:rPr>
          <w:rFonts w:hint="eastAsia"/>
          <w:sz w:val="24"/>
        </w:rPr>
        <w:t>」に定める事項を遵守することを</w:t>
      </w:r>
      <w:r w:rsidRPr="00AF318E">
        <w:rPr>
          <w:rFonts w:hint="eastAsia"/>
          <w:sz w:val="24"/>
        </w:rPr>
        <w:t>誓います。</w:t>
      </w:r>
    </w:p>
    <w:p w14:paraId="4B365C9A" w14:textId="77777777" w:rsidR="0088653C" w:rsidRPr="00765184" w:rsidRDefault="0088653C" w:rsidP="0088653C">
      <w:pPr>
        <w:snapToGrid w:val="0"/>
        <w:rPr>
          <w:sz w:val="16"/>
          <w:szCs w:val="16"/>
        </w:rPr>
      </w:pPr>
    </w:p>
    <w:p w14:paraId="7F8B57FC" w14:textId="35545E68" w:rsidR="00891A09" w:rsidRDefault="00FF738F" w:rsidP="000E449D">
      <w:pPr>
        <w:rPr>
          <w:sz w:val="24"/>
        </w:rPr>
      </w:pPr>
      <w:r w:rsidRPr="00AF318E">
        <w:rPr>
          <w:rFonts w:hint="eastAsia"/>
          <w:sz w:val="24"/>
        </w:rPr>
        <w:t>なお</w:t>
      </w:r>
      <w:r w:rsidR="00505BF8">
        <w:rPr>
          <w:rFonts w:hint="eastAsia"/>
          <w:sz w:val="24"/>
        </w:rPr>
        <w:t>、</w:t>
      </w:r>
      <w:r w:rsidR="00A20D44" w:rsidRPr="00AF318E">
        <w:rPr>
          <w:rFonts w:hint="eastAsia"/>
          <w:sz w:val="24"/>
        </w:rPr>
        <w:t>独立行政法人日本学術振興会</w:t>
      </w:r>
      <w:r w:rsidR="00A20D44">
        <w:rPr>
          <w:rFonts w:hint="eastAsia"/>
          <w:sz w:val="24"/>
        </w:rPr>
        <w:t>（以下</w:t>
      </w:r>
      <w:r w:rsidR="00505BF8">
        <w:rPr>
          <w:rFonts w:hint="eastAsia"/>
          <w:sz w:val="24"/>
        </w:rPr>
        <w:t>、</w:t>
      </w:r>
      <w:r w:rsidR="00B63D68">
        <w:rPr>
          <w:rFonts w:hint="eastAsia"/>
          <w:sz w:val="24"/>
        </w:rPr>
        <w:t>「</w:t>
      </w:r>
      <w:r w:rsidR="00A20D44">
        <w:rPr>
          <w:rFonts w:hint="eastAsia"/>
          <w:sz w:val="24"/>
        </w:rPr>
        <w:t>本会</w:t>
      </w:r>
      <w:r w:rsidR="00B63D68">
        <w:rPr>
          <w:rFonts w:hint="eastAsia"/>
          <w:sz w:val="24"/>
        </w:rPr>
        <w:t>」</w:t>
      </w:r>
      <w:r w:rsidR="00A20D44">
        <w:rPr>
          <w:rFonts w:hint="eastAsia"/>
          <w:sz w:val="24"/>
        </w:rPr>
        <w:t>という。）</w:t>
      </w:r>
      <w:r w:rsidRPr="00AF318E">
        <w:rPr>
          <w:rFonts w:hint="eastAsia"/>
          <w:sz w:val="24"/>
        </w:rPr>
        <w:t>が</w:t>
      </w:r>
      <w:r w:rsidR="00F04DBB" w:rsidRPr="00AF318E">
        <w:rPr>
          <w:rFonts w:hint="eastAsia"/>
          <w:sz w:val="24"/>
        </w:rPr>
        <w:t>申請書に虚偽があったと判断</w:t>
      </w:r>
      <w:r w:rsidR="00505BF8">
        <w:rPr>
          <w:rFonts w:hint="eastAsia"/>
          <w:sz w:val="24"/>
        </w:rPr>
        <w:t>、</w:t>
      </w:r>
      <w:r w:rsidR="00FB0112">
        <w:rPr>
          <w:rFonts w:hint="eastAsia"/>
          <w:sz w:val="24"/>
        </w:rPr>
        <w:t>又</w:t>
      </w:r>
      <w:r w:rsidR="00F04DBB" w:rsidRPr="00AF318E">
        <w:rPr>
          <w:rFonts w:hint="eastAsia"/>
          <w:sz w:val="24"/>
        </w:rPr>
        <w:t>は上述の事項を遵守しなかったと判断した場合</w:t>
      </w:r>
      <w:r w:rsidR="00505BF8">
        <w:rPr>
          <w:rFonts w:hint="eastAsia"/>
          <w:sz w:val="24"/>
        </w:rPr>
        <w:t>、</w:t>
      </w:r>
      <w:r w:rsidRPr="00AF318E">
        <w:rPr>
          <w:rFonts w:hint="eastAsia"/>
          <w:sz w:val="24"/>
        </w:rPr>
        <w:t>海外特別研究員の採用取消し</w:t>
      </w:r>
      <w:r w:rsidR="00505BF8">
        <w:rPr>
          <w:rFonts w:hint="eastAsia"/>
          <w:sz w:val="24"/>
        </w:rPr>
        <w:t>、</w:t>
      </w:r>
      <w:r w:rsidR="00F04DBB" w:rsidRPr="00AF318E">
        <w:rPr>
          <w:rFonts w:hint="eastAsia"/>
          <w:sz w:val="24"/>
        </w:rPr>
        <w:t>経費の支給停止（航空賃の支給停止を含む）を受け</w:t>
      </w:r>
      <w:r w:rsidR="00505BF8">
        <w:rPr>
          <w:rFonts w:hint="eastAsia"/>
          <w:sz w:val="24"/>
        </w:rPr>
        <w:t>、</w:t>
      </w:r>
      <w:r w:rsidR="00B25A7D">
        <w:rPr>
          <w:rFonts w:hint="eastAsia"/>
          <w:sz w:val="24"/>
        </w:rPr>
        <w:t>本</w:t>
      </w:r>
      <w:r w:rsidR="00B25A7D" w:rsidRPr="00AF318E">
        <w:rPr>
          <w:rFonts w:hint="eastAsia"/>
          <w:sz w:val="24"/>
        </w:rPr>
        <w:t>会</w:t>
      </w:r>
      <w:r w:rsidR="00F04DBB" w:rsidRPr="00AF318E">
        <w:rPr>
          <w:rFonts w:hint="eastAsia"/>
          <w:sz w:val="24"/>
        </w:rPr>
        <w:t>より請求がなされた場合には</w:t>
      </w:r>
      <w:r w:rsidR="00505BF8">
        <w:rPr>
          <w:rFonts w:hint="eastAsia"/>
          <w:sz w:val="24"/>
        </w:rPr>
        <w:t>、</w:t>
      </w:r>
      <w:r w:rsidR="00F04DBB" w:rsidRPr="00AF318E">
        <w:rPr>
          <w:rFonts w:hint="eastAsia"/>
          <w:sz w:val="24"/>
        </w:rPr>
        <w:t>遵守しなかった時点からの支給経費を返還することに異存ありません</w:t>
      </w:r>
      <w:r w:rsidRPr="00AF318E">
        <w:rPr>
          <w:rFonts w:hint="eastAsia"/>
          <w:sz w:val="24"/>
        </w:rPr>
        <w:t>。</w:t>
      </w:r>
      <w:r w:rsidR="00A20D44">
        <w:rPr>
          <w:rFonts w:hint="eastAsia"/>
          <w:sz w:val="24"/>
        </w:rPr>
        <w:t>採用終了後においても</w:t>
      </w:r>
      <w:r w:rsidR="00505BF8">
        <w:rPr>
          <w:rFonts w:hint="eastAsia"/>
          <w:sz w:val="24"/>
        </w:rPr>
        <w:t>、</w:t>
      </w:r>
      <w:r w:rsidR="00A20D44">
        <w:rPr>
          <w:rFonts w:hint="eastAsia"/>
          <w:sz w:val="24"/>
        </w:rPr>
        <w:t>海外特別研究員の現況調査等に協力します。</w:t>
      </w:r>
    </w:p>
    <w:p w14:paraId="1FBB48CC" w14:textId="77777777" w:rsidR="00891A09" w:rsidRPr="00765184" w:rsidRDefault="00891A09" w:rsidP="00891A09">
      <w:pPr>
        <w:snapToGrid w:val="0"/>
        <w:rPr>
          <w:sz w:val="16"/>
          <w:szCs w:val="16"/>
        </w:rPr>
      </w:pPr>
    </w:p>
    <w:p w14:paraId="6EE48376" w14:textId="77777777" w:rsidR="00FF738F" w:rsidRPr="00AF318E" w:rsidRDefault="00891A09" w:rsidP="00891A09">
      <w:pPr>
        <w:ind w:firstLineChars="100" w:firstLine="240"/>
        <w:rPr>
          <w:sz w:val="24"/>
        </w:rPr>
      </w:pPr>
      <w:r>
        <w:rPr>
          <w:rFonts w:hint="eastAsia"/>
          <w:sz w:val="24"/>
        </w:rPr>
        <w:t>また、研究倫理</w:t>
      </w:r>
      <w:r w:rsidR="00996304">
        <w:rPr>
          <w:rFonts w:hint="eastAsia"/>
          <w:sz w:val="24"/>
        </w:rPr>
        <w:t>教育</w:t>
      </w:r>
      <w:r>
        <w:rPr>
          <w:rFonts w:hint="eastAsia"/>
          <w:sz w:val="24"/>
        </w:rPr>
        <w:t>教材を履修</w:t>
      </w:r>
      <w:r w:rsidR="00B24585">
        <w:rPr>
          <w:rFonts w:hint="eastAsia"/>
          <w:sz w:val="24"/>
        </w:rPr>
        <w:t>等</w:t>
      </w:r>
      <w:r>
        <w:rPr>
          <w:rFonts w:hint="eastAsia"/>
          <w:sz w:val="24"/>
        </w:rPr>
        <w:t>したこと</w:t>
      </w:r>
      <w:r w:rsidR="00996304">
        <w:rPr>
          <w:rFonts w:hint="eastAsia"/>
          <w:sz w:val="24"/>
        </w:rPr>
        <w:t>に相違ありません。</w:t>
      </w:r>
    </w:p>
    <w:p w14:paraId="4F943F66" w14:textId="77777777" w:rsidR="00F04DBB" w:rsidRPr="00891A09" w:rsidRDefault="00F04DBB" w:rsidP="00FF738F">
      <w:pPr>
        <w:rPr>
          <w:sz w:val="24"/>
        </w:rPr>
      </w:pPr>
    </w:p>
    <w:p w14:paraId="05511DE0" w14:textId="77777777" w:rsidR="00812511" w:rsidRPr="00AF318E" w:rsidRDefault="00812511" w:rsidP="00FF738F">
      <w:pPr>
        <w:rPr>
          <w:sz w:val="24"/>
        </w:rPr>
      </w:pPr>
    </w:p>
    <w:tbl>
      <w:tblPr>
        <w:tblpPr w:leftFromText="142" w:rightFromText="142"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tblGrid>
      <w:tr w:rsidR="00FF738F" w:rsidRPr="00AA59B4" w14:paraId="0AAB9BB1" w14:textId="77777777" w:rsidTr="001E154D">
        <w:trPr>
          <w:trHeight w:val="540"/>
        </w:trPr>
        <w:tc>
          <w:tcPr>
            <w:tcW w:w="5364" w:type="dxa"/>
            <w:tcBorders>
              <w:top w:val="nil"/>
              <w:left w:val="nil"/>
              <w:right w:val="nil"/>
            </w:tcBorders>
            <w:vAlign w:val="center"/>
          </w:tcPr>
          <w:p w14:paraId="13F3CA7B" w14:textId="77777777" w:rsidR="00FF738F" w:rsidRPr="00AA59B4" w:rsidRDefault="00FF738F" w:rsidP="00505BF8">
            <w:pPr>
              <w:rPr>
                <w:sz w:val="24"/>
              </w:rPr>
            </w:pPr>
            <w:r w:rsidRPr="00AA59B4">
              <w:rPr>
                <w:rFonts w:hint="eastAsia"/>
                <w:sz w:val="24"/>
              </w:rPr>
              <w:t xml:space="preserve">氏　名　　　　　　　　　　　　　　　　</w:t>
            </w:r>
          </w:p>
        </w:tc>
      </w:tr>
    </w:tbl>
    <w:p w14:paraId="748081F5" w14:textId="77777777" w:rsidR="00FF738F" w:rsidRPr="00AF318E" w:rsidRDefault="00FF738F" w:rsidP="00FF738F">
      <w:pPr>
        <w:rPr>
          <w:sz w:val="24"/>
        </w:rPr>
      </w:pPr>
    </w:p>
    <w:p w14:paraId="010677BD" w14:textId="77777777" w:rsidR="00FF738F" w:rsidRDefault="00FF738F" w:rsidP="00FF738F">
      <w:pPr>
        <w:rPr>
          <w:sz w:val="24"/>
        </w:rPr>
      </w:pPr>
    </w:p>
    <w:p w14:paraId="702C3824" w14:textId="4ADF182F" w:rsidR="001E154D" w:rsidRPr="001E154D" w:rsidRDefault="001E154D" w:rsidP="001E154D">
      <w:pPr>
        <w:snapToGrid w:val="0"/>
        <w:spacing w:line="200" w:lineRule="atLeast"/>
        <w:jc w:val="right"/>
        <w:rPr>
          <w:u w:val="single"/>
        </w:rPr>
      </w:pPr>
      <w:r w:rsidRPr="001E154D">
        <w:rPr>
          <w:rFonts w:hint="eastAsia"/>
          <w:u w:val="single"/>
        </w:rPr>
        <w:t>（氏名は必ず自</w:t>
      </w:r>
      <w:r w:rsidR="00F06303">
        <w:rPr>
          <w:rFonts w:hint="eastAsia"/>
          <w:u w:val="single"/>
        </w:rPr>
        <w:t>署</w:t>
      </w:r>
      <w:r w:rsidRPr="001E154D">
        <w:rPr>
          <w:rFonts w:hint="eastAsia"/>
          <w:u w:val="single"/>
        </w:rPr>
        <w:t>すること。）</w:t>
      </w:r>
    </w:p>
    <w:p w14:paraId="6B72BCE8" w14:textId="77777777" w:rsidR="0088653C" w:rsidRPr="00765184" w:rsidRDefault="0088653C" w:rsidP="0088653C">
      <w:pPr>
        <w:snapToGrid w:val="0"/>
        <w:rPr>
          <w:sz w:val="16"/>
          <w:szCs w:val="16"/>
        </w:rPr>
      </w:pPr>
    </w:p>
    <w:p w14:paraId="2BC5F104" w14:textId="77777777" w:rsidR="00F04DBB" w:rsidRPr="00AF318E" w:rsidRDefault="00F04DBB" w:rsidP="00FF738F">
      <w:pPr>
        <w:rPr>
          <w:sz w:val="21"/>
          <w:szCs w:val="21"/>
        </w:rPr>
      </w:pPr>
      <w:r w:rsidRPr="00AF318E">
        <w:rPr>
          <w:rFonts w:hint="eastAsia"/>
          <w:sz w:val="21"/>
          <w:szCs w:val="21"/>
        </w:rPr>
        <w:t>（留意事項）</w:t>
      </w:r>
    </w:p>
    <w:p w14:paraId="63BBED1C" w14:textId="77777777" w:rsidR="00F04DBB" w:rsidRPr="00AF318E" w:rsidRDefault="00F04DBB" w:rsidP="00F04DBB">
      <w:pPr>
        <w:ind w:left="178" w:hangingChars="85" w:hanging="178"/>
        <w:rPr>
          <w:sz w:val="21"/>
          <w:szCs w:val="21"/>
        </w:rPr>
      </w:pPr>
      <w:r w:rsidRPr="00AF318E">
        <w:rPr>
          <w:rFonts w:hint="eastAsia"/>
          <w:sz w:val="21"/>
          <w:szCs w:val="21"/>
        </w:rPr>
        <w:t>・</w:t>
      </w:r>
      <w:r w:rsidR="00B25A7D">
        <w:rPr>
          <w:rFonts w:hint="eastAsia"/>
          <w:sz w:val="21"/>
          <w:szCs w:val="21"/>
        </w:rPr>
        <w:t>本</w:t>
      </w:r>
      <w:r w:rsidR="00B25A7D" w:rsidRPr="00AF318E">
        <w:rPr>
          <w:rFonts w:hint="eastAsia"/>
          <w:sz w:val="21"/>
          <w:szCs w:val="21"/>
        </w:rPr>
        <w:t>会</w:t>
      </w:r>
      <w:r w:rsidRPr="00AF318E">
        <w:rPr>
          <w:rFonts w:hint="eastAsia"/>
          <w:sz w:val="21"/>
          <w:szCs w:val="21"/>
        </w:rPr>
        <w:t>は本誓約書を提出しない者を海外特別研究員として採用しません。</w:t>
      </w:r>
    </w:p>
    <w:p w14:paraId="3B843007" w14:textId="77777777" w:rsidR="00F04DBB" w:rsidRPr="00AF318E" w:rsidRDefault="00F04DBB" w:rsidP="00F04DBB">
      <w:pPr>
        <w:ind w:left="178" w:hangingChars="85" w:hanging="178"/>
        <w:rPr>
          <w:sz w:val="21"/>
          <w:szCs w:val="21"/>
        </w:rPr>
      </w:pPr>
      <w:r w:rsidRPr="00AF318E">
        <w:rPr>
          <w:rFonts w:hint="eastAsia"/>
          <w:sz w:val="21"/>
          <w:szCs w:val="21"/>
        </w:rPr>
        <w:t>・海外特別研究員が誓約書に反したと</w:t>
      </w:r>
      <w:r w:rsidR="00B25A7D">
        <w:rPr>
          <w:rFonts w:hint="eastAsia"/>
          <w:sz w:val="21"/>
          <w:szCs w:val="21"/>
        </w:rPr>
        <w:t>本</w:t>
      </w:r>
      <w:r w:rsidRPr="00AF318E">
        <w:rPr>
          <w:rFonts w:hint="eastAsia"/>
          <w:sz w:val="21"/>
          <w:szCs w:val="21"/>
        </w:rPr>
        <w:t>会が判断した場合は</w:t>
      </w:r>
      <w:r w:rsidR="00505BF8">
        <w:rPr>
          <w:rFonts w:hint="eastAsia"/>
          <w:sz w:val="21"/>
          <w:szCs w:val="21"/>
        </w:rPr>
        <w:t>、</w:t>
      </w:r>
      <w:r w:rsidRPr="00AF318E">
        <w:rPr>
          <w:rFonts w:hint="eastAsia"/>
          <w:sz w:val="21"/>
          <w:szCs w:val="21"/>
        </w:rPr>
        <w:t>当該海外特別研究員の実名等を公表することがあります。</w:t>
      </w:r>
    </w:p>
    <w:p w14:paraId="593342C0" w14:textId="77777777" w:rsidR="00765184" w:rsidRDefault="00F04DBB" w:rsidP="004F4CB6">
      <w:pPr>
        <w:ind w:left="178" w:hangingChars="85" w:hanging="178"/>
        <w:rPr>
          <w:sz w:val="21"/>
          <w:szCs w:val="21"/>
          <w:lang w:val="de-DE"/>
        </w:rPr>
      </w:pPr>
      <w:r w:rsidRPr="00AF318E">
        <w:rPr>
          <w:rFonts w:hint="eastAsia"/>
          <w:sz w:val="21"/>
          <w:szCs w:val="21"/>
        </w:rPr>
        <w:t>・「日本学術振興会</w:t>
      </w:r>
      <w:r w:rsidR="00256CFF">
        <w:rPr>
          <w:rFonts w:hint="eastAsia"/>
          <w:sz w:val="21"/>
          <w:szCs w:val="21"/>
        </w:rPr>
        <w:t xml:space="preserve"> </w:t>
      </w:r>
      <w:r w:rsidRPr="00AF318E">
        <w:rPr>
          <w:rFonts w:hint="eastAsia"/>
          <w:sz w:val="21"/>
          <w:szCs w:val="21"/>
        </w:rPr>
        <w:t>海外特別研究員</w:t>
      </w:r>
      <w:r w:rsidR="00256CFF">
        <w:rPr>
          <w:rFonts w:hint="eastAsia"/>
          <w:sz w:val="21"/>
          <w:szCs w:val="21"/>
        </w:rPr>
        <w:t xml:space="preserve"> </w:t>
      </w:r>
      <w:r w:rsidR="00256CFF">
        <w:rPr>
          <w:rFonts w:hint="eastAsia"/>
          <w:sz w:val="21"/>
          <w:szCs w:val="21"/>
        </w:rPr>
        <w:t>遵守</w:t>
      </w:r>
      <w:r w:rsidR="002647B9">
        <w:rPr>
          <w:rFonts w:hint="eastAsia"/>
          <w:sz w:val="21"/>
          <w:szCs w:val="21"/>
        </w:rPr>
        <w:t>事項及び</w:t>
      </w:r>
      <w:r w:rsidRPr="00AF318E">
        <w:rPr>
          <w:rFonts w:hint="eastAsia"/>
          <w:sz w:val="21"/>
          <w:szCs w:val="21"/>
        </w:rPr>
        <w:t>諸手続の手引」の内容は</w:t>
      </w:r>
      <w:r w:rsidR="00505BF8">
        <w:rPr>
          <w:rFonts w:hint="eastAsia"/>
          <w:sz w:val="21"/>
          <w:szCs w:val="21"/>
        </w:rPr>
        <w:t>、</w:t>
      </w:r>
      <w:r w:rsidRPr="00AF318E">
        <w:rPr>
          <w:rFonts w:hint="eastAsia"/>
          <w:sz w:val="21"/>
          <w:szCs w:val="21"/>
        </w:rPr>
        <w:t>事前の通知無く更新されることがありますので</w:t>
      </w:r>
      <w:r w:rsidR="00505BF8">
        <w:rPr>
          <w:rFonts w:hint="eastAsia"/>
          <w:sz w:val="21"/>
          <w:szCs w:val="21"/>
        </w:rPr>
        <w:t>、</w:t>
      </w:r>
      <w:r w:rsidR="009E58EF">
        <w:rPr>
          <w:rFonts w:hint="eastAsia"/>
          <w:sz w:val="21"/>
          <w:szCs w:val="21"/>
        </w:rPr>
        <w:t>ウェブサイト</w:t>
      </w:r>
      <w:r w:rsidRPr="00AF318E">
        <w:rPr>
          <w:rFonts w:hint="eastAsia"/>
          <w:sz w:val="21"/>
          <w:szCs w:val="21"/>
        </w:rPr>
        <w:t>等で随時確認してください。遵守事項等を変更した際は</w:t>
      </w:r>
      <w:r w:rsidR="00505BF8">
        <w:rPr>
          <w:rFonts w:hint="eastAsia"/>
          <w:sz w:val="21"/>
          <w:szCs w:val="21"/>
        </w:rPr>
        <w:t>、</w:t>
      </w:r>
      <w:r w:rsidRPr="00AF318E">
        <w:rPr>
          <w:rFonts w:hint="eastAsia"/>
          <w:sz w:val="21"/>
          <w:szCs w:val="21"/>
        </w:rPr>
        <w:t>所定の方法（</w:t>
      </w:r>
      <w:r w:rsidR="009E58EF">
        <w:rPr>
          <w:rFonts w:hint="eastAsia"/>
          <w:sz w:val="21"/>
          <w:szCs w:val="21"/>
        </w:rPr>
        <w:t>ウェブサイト</w:t>
      </w:r>
      <w:r w:rsidRPr="00AF318E">
        <w:rPr>
          <w:rFonts w:hint="eastAsia"/>
          <w:sz w:val="21"/>
          <w:szCs w:val="21"/>
        </w:rPr>
        <w:t>での公開</w:t>
      </w:r>
      <w:r w:rsidR="00B470E6">
        <w:rPr>
          <w:rFonts w:hint="eastAsia"/>
          <w:sz w:val="21"/>
          <w:szCs w:val="21"/>
        </w:rPr>
        <w:t>又</w:t>
      </w:r>
      <w:r w:rsidRPr="00AF318E">
        <w:rPr>
          <w:rFonts w:hint="eastAsia"/>
          <w:sz w:val="21"/>
          <w:szCs w:val="21"/>
        </w:rPr>
        <w:t>は連絡先住所への文書送付）により</w:t>
      </w:r>
      <w:r w:rsidR="00505BF8">
        <w:rPr>
          <w:rFonts w:hint="eastAsia"/>
          <w:sz w:val="21"/>
          <w:szCs w:val="21"/>
        </w:rPr>
        <w:t>、</w:t>
      </w:r>
      <w:r w:rsidRPr="00AF318E">
        <w:rPr>
          <w:rFonts w:hint="eastAsia"/>
          <w:sz w:val="21"/>
          <w:szCs w:val="21"/>
        </w:rPr>
        <w:t>その内容を通知します。通知を受けてから１</w:t>
      </w:r>
      <w:r w:rsidR="0006758B">
        <w:rPr>
          <w:rFonts w:hint="eastAsia"/>
          <w:sz w:val="21"/>
          <w:szCs w:val="21"/>
        </w:rPr>
        <w:t>か</w:t>
      </w:r>
      <w:r w:rsidRPr="00AF318E">
        <w:rPr>
          <w:rFonts w:hint="eastAsia"/>
          <w:sz w:val="21"/>
          <w:szCs w:val="21"/>
        </w:rPr>
        <w:t>月以内に異議の申し出が無い場合は</w:t>
      </w:r>
      <w:r w:rsidR="00505BF8">
        <w:rPr>
          <w:rFonts w:hint="eastAsia"/>
          <w:sz w:val="21"/>
          <w:szCs w:val="21"/>
        </w:rPr>
        <w:t>、</w:t>
      </w:r>
      <w:r w:rsidRPr="00AF318E">
        <w:rPr>
          <w:rFonts w:hint="eastAsia"/>
          <w:sz w:val="21"/>
          <w:szCs w:val="21"/>
        </w:rPr>
        <w:t>内容を承認したものとみなします。</w:t>
      </w:r>
      <w:r w:rsidR="004F4CB6">
        <w:rPr>
          <w:rFonts w:hint="eastAsia"/>
          <w:sz w:val="21"/>
          <w:szCs w:val="21"/>
        </w:rPr>
        <w:t>（参照ＵＲＬ</w:t>
      </w:r>
      <w:r w:rsidR="00ED5AD6">
        <w:rPr>
          <w:rFonts w:hint="eastAsia"/>
          <w:sz w:val="21"/>
          <w:szCs w:val="21"/>
        </w:rPr>
        <w:t>：</w:t>
      </w:r>
      <w:r w:rsidR="00ED5AD6" w:rsidRPr="00ED5AD6">
        <w:rPr>
          <w:sz w:val="21"/>
          <w:szCs w:val="21"/>
          <w:lang w:val="de-DE"/>
        </w:rPr>
        <w:t>http</w:t>
      </w:r>
      <w:r w:rsidR="0006758B">
        <w:rPr>
          <w:sz w:val="21"/>
          <w:szCs w:val="21"/>
          <w:lang w:val="de-DE"/>
        </w:rPr>
        <w:t>s</w:t>
      </w:r>
      <w:r w:rsidR="00ED5AD6" w:rsidRPr="00ED5AD6">
        <w:rPr>
          <w:sz w:val="21"/>
          <w:szCs w:val="21"/>
          <w:lang w:val="de-DE"/>
        </w:rPr>
        <w:t>://www.jsps.go.jp/j-ab/ab_tebiki/yoshiki.html</w:t>
      </w:r>
      <w:r w:rsidR="004F4CB6">
        <w:rPr>
          <w:rFonts w:hint="eastAsia"/>
          <w:sz w:val="21"/>
          <w:szCs w:val="21"/>
          <w:lang w:val="de-DE"/>
        </w:rPr>
        <w:t>）</w:t>
      </w:r>
    </w:p>
    <w:p w14:paraId="1E94A129" w14:textId="77777777" w:rsidR="000A3DDD" w:rsidRDefault="000A3DDD" w:rsidP="0088653C">
      <w:pPr>
        <w:rPr>
          <w:sz w:val="24"/>
          <w:lang w:val="de-DE"/>
        </w:rPr>
      </w:pPr>
    </w:p>
    <w:p w14:paraId="46F75A77" w14:textId="77777777" w:rsidR="000A3DDD" w:rsidRPr="00140BB8" w:rsidRDefault="000A3DDD" w:rsidP="0088653C">
      <w:pPr>
        <w:rPr>
          <w:sz w:val="24"/>
          <w:lang w:val="de-DE"/>
        </w:rPr>
      </w:pPr>
    </w:p>
    <w:p w14:paraId="1A566664" w14:textId="77777777" w:rsidR="0088653C" w:rsidRDefault="00C95AF5" w:rsidP="00990EF5">
      <w:pPr>
        <w:snapToGrid w:val="0"/>
        <w:spacing w:line="300" w:lineRule="atLeast"/>
        <w:ind w:left="707" w:hangingChars="393" w:hanging="707"/>
        <w:rPr>
          <w:sz w:val="18"/>
        </w:rPr>
      </w:pPr>
      <w:r>
        <w:rPr>
          <w:rFonts w:hint="eastAsia"/>
          <w:sz w:val="18"/>
        </w:rPr>
        <w:t>（注）</w:t>
      </w:r>
      <w:r w:rsidR="000A3DDD">
        <w:rPr>
          <w:rFonts w:hint="eastAsia"/>
          <w:sz w:val="18"/>
        </w:rPr>
        <w:t>①</w:t>
      </w:r>
      <w:r w:rsidR="00880D8E">
        <w:rPr>
          <w:rFonts w:hint="eastAsia"/>
          <w:sz w:val="18"/>
        </w:rPr>
        <w:t xml:space="preserve">　</w:t>
      </w:r>
      <w:r w:rsidR="0088653C">
        <w:rPr>
          <w:rFonts w:hint="eastAsia"/>
          <w:sz w:val="18"/>
        </w:rPr>
        <w:t>本誓約書は</w:t>
      </w:r>
      <w:r w:rsidR="00505BF8">
        <w:rPr>
          <w:rFonts w:hint="eastAsia"/>
          <w:sz w:val="18"/>
        </w:rPr>
        <w:t>、</w:t>
      </w:r>
      <w:r w:rsidR="0088653C">
        <w:rPr>
          <w:rFonts w:hint="eastAsia"/>
          <w:sz w:val="18"/>
        </w:rPr>
        <w:t>必ず原本を提出してください。</w:t>
      </w:r>
    </w:p>
    <w:p w14:paraId="7FA2D806" w14:textId="00B69985" w:rsidR="00891A09" w:rsidRPr="00891A09" w:rsidRDefault="000A3DDD" w:rsidP="00CE3011">
      <w:pPr>
        <w:ind w:leftChars="250" w:left="500" w:firstLineChars="25" w:firstLine="45"/>
        <w:rPr>
          <w:rFonts w:ascii="Century" w:hAnsi="Century"/>
          <w:sz w:val="21"/>
          <w:szCs w:val="22"/>
        </w:rPr>
      </w:pPr>
      <w:r>
        <w:rPr>
          <w:rFonts w:hint="eastAsia"/>
          <w:sz w:val="18"/>
        </w:rPr>
        <w:t>②</w:t>
      </w:r>
      <w:r w:rsidR="00880D8E">
        <w:rPr>
          <w:rFonts w:hint="eastAsia"/>
          <w:sz w:val="18"/>
        </w:rPr>
        <w:t xml:space="preserve">　</w:t>
      </w:r>
      <w:r w:rsidR="00891A09" w:rsidRPr="00891A09">
        <w:rPr>
          <w:rFonts w:hint="eastAsia"/>
          <w:sz w:val="18"/>
        </w:rPr>
        <w:t>研究倫理</w:t>
      </w:r>
      <w:r w:rsidR="00AA7262">
        <w:rPr>
          <w:rFonts w:hint="eastAsia"/>
          <w:sz w:val="18"/>
        </w:rPr>
        <w:t>教育</w:t>
      </w:r>
      <w:r w:rsidR="00891A09" w:rsidRPr="00891A09">
        <w:rPr>
          <w:rFonts w:hint="eastAsia"/>
          <w:sz w:val="18"/>
        </w:rPr>
        <w:t>教材</w:t>
      </w:r>
      <w:r w:rsidR="00996304">
        <w:rPr>
          <w:rFonts w:hint="eastAsia"/>
          <w:sz w:val="18"/>
        </w:rPr>
        <w:t>の履修</w:t>
      </w:r>
      <w:r w:rsidR="00FB0112">
        <w:rPr>
          <w:rFonts w:hint="eastAsia"/>
          <w:sz w:val="18"/>
        </w:rPr>
        <w:t>方法</w:t>
      </w:r>
      <w:r w:rsidR="00891A09" w:rsidRPr="00891A09">
        <w:rPr>
          <w:rFonts w:hint="eastAsia"/>
          <w:sz w:val="18"/>
        </w:rPr>
        <w:t>については裏面を参照してください。</w:t>
      </w:r>
    </w:p>
    <w:p w14:paraId="25466C3F" w14:textId="77777777" w:rsidR="00891A09" w:rsidRPr="00891A09" w:rsidRDefault="000A3DDD" w:rsidP="00891A09">
      <w:pPr>
        <w:rPr>
          <w:rFonts w:ascii="Century" w:hAnsi="Century"/>
          <w:sz w:val="21"/>
          <w:szCs w:val="22"/>
        </w:rPr>
      </w:pPr>
      <w:r>
        <w:rPr>
          <w:rFonts w:ascii="Century" w:hAnsi="Century"/>
          <w:sz w:val="21"/>
          <w:szCs w:val="22"/>
        </w:rPr>
        <w:br w:type="page"/>
      </w:r>
    </w:p>
    <w:p w14:paraId="19B36F5A" w14:textId="77777777" w:rsidR="00891A09" w:rsidRPr="00891A09" w:rsidRDefault="00891A09" w:rsidP="00891A09">
      <w:pPr>
        <w:jc w:val="center"/>
        <w:rPr>
          <w:rFonts w:ascii="ＭＳ ゴシック" w:eastAsia="ＭＳ ゴシック" w:hAnsi="ＭＳ ゴシック"/>
          <w:b/>
          <w:sz w:val="21"/>
          <w:szCs w:val="22"/>
        </w:rPr>
      </w:pPr>
      <w:r w:rsidRPr="00891A09">
        <w:rPr>
          <w:rFonts w:ascii="ＭＳ ゴシック" w:eastAsia="ＭＳ ゴシック" w:hAnsi="ＭＳ ゴシック" w:hint="eastAsia"/>
          <w:b/>
          <w:sz w:val="21"/>
          <w:szCs w:val="22"/>
        </w:rPr>
        <w:t>＜研究倫理教育教材の履修</w:t>
      </w:r>
      <w:r w:rsidR="00AD542D">
        <w:rPr>
          <w:rFonts w:ascii="ＭＳ ゴシック" w:eastAsia="ＭＳ ゴシック" w:hAnsi="ＭＳ ゴシック" w:hint="eastAsia"/>
          <w:b/>
          <w:sz w:val="21"/>
          <w:szCs w:val="22"/>
        </w:rPr>
        <w:t>方法</w:t>
      </w:r>
      <w:r w:rsidRPr="00891A09">
        <w:rPr>
          <w:rFonts w:ascii="ＭＳ ゴシック" w:eastAsia="ＭＳ ゴシック" w:hAnsi="ＭＳ ゴシック" w:hint="eastAsia"/>
          <w:b/>
          <w:sz w:val="21"/>
          <w:szCs w:val="22"/>
        </w:rPr>
        <w:t>について＞</w:t>
      </w:r>
    </w:p>
    <w:p w14:paraId="13C38798" w14:textId="77777777" w:rsidR="00891A09" w:rsidRPr="00891A09" w:rsidRDefault="00891A09" w:rsidP="00891A09">
      <w:pPr>
        <w:rPr>
          <w:rFonts w:ascii="ＭＳ ゴシック" w:eastAsia="ＭＳ ゴシック" w:hAnsi="ＭＳ ゴシック"/>
          <w:sz w:val="21"/>
          <w:szCs w:val="22"/>
        </w:rPr>
      </w:pPr>
    </w:p>
    <w:p w14:paraId="4F359906" w14:textId="77777777" w:rsidR="00891A09" w:rsidRPr="00891A09" w:rsidRDefault="00891A09" w:rsidP="00891A09">
      <w:pPr>
        <w:rPr>
          <w:rFonts w:ascii="ＭＳ ゴシック" w:eastAsia="ＭＳ ゴシック" w:hAnsi="ＭＳ ゴシック"/>
          <w:sz w:val="21"/>
          <w:szCs w:val="22"/>
        </w:rPr>
      </w:pPr>
    </w:p>
    <w:p w14:paraId="563C6DF8" w14:textId="09B0BC52" w:rsidR="00891A09" w:rsidRPr="00891A09" w:rsidRDefault="00891A09" w:rsidP="000E449D">
      <w:pPr>
        <w:ind w:firstLineChars="100" w:firstLine="210"/>
        <w:rPr>
          <w:rFonts w:ascii="ＭＳ ゴシック" w:eastAsia="ＭＳ ゴシック" w:hAnsi="ＭＳ ゴシック"/>
          <w:sz w:val="21"/>
          <w:szCs w:val="22"/>
        </w:rPr>
      </w:pPr>
      <w:r w:rsidRPr="00891A09">
        <w:rPr>
          <w:rFonts w:ascii="ＭＳ ゴシック" w:eastAsia="ＭＳ ゴシック" w:hAnsi="ＭＳ ゴシック" w:hint="eastAsia"/>
          <w:sz w:val="21"/>
          <w:szCs w:val="22"/>
        </w:rPr>
        <w:t>研究倫理教育教材の履修</w:t>
      </w:r>
      <w:r w:rsidR="007151B5">
        <w:rPr>
          <w:rFonts w:ascii="ＭＳ ゴシック" w:eastAsia="ＭＳ ゴシック" w:hAnsi="ＭＳ ゴシック" w:hint="eastAsia"/>
          <w:sz w:val="21"/>
          <w:szCs w:val="22"/>
        </w:rPr>
        <w:t>方法</w:t>
      </w:r>
      <w:r w:rsidR="00743E8A">
        <w:rPr>
          <w:rFonts w:ascii="ＭＳ ゴシック" w:eastAsia="ＭＳ ゴシック" w:hAnsi="ＭＳ ゴシック" w:hint="eastAsia"/>
          <w:sz w:val="21"/>
          <w:szCs w:val="22"/>
        </w:rPr>
        <w:t>の例</w:t>
      </w:r>
      <w:r w:rsidRPr="00891A09">
        <w:rPr>
          <w:rFonts w:ascii="ＭＳ ゴシック" w:eastAsia="ＭＳ ゴシック" w:hAnsi="ＭＳ ゴシック" w:hint="eastAsia"/>
          <w:sz w:val="21"/>
          <w:szCs w:val="22"/>
        </w:rPr>
        <w:t>は、以下の</w:t>
      </w:r>
      <w:r w:rsidR="00A06F6B">
        <w:rPr>
          <w:rFonts w:ascii="ＭＳ ゴシック" w:eastAsia="ＭＳ ゴシック" w:hAnsi="ＭＳ ゴシック" w:hint="eastAsia"/>
          <w:sz w:val="21"/>
          <w:szCs w:val="22"/>
        </w:rPr>
        <w:t>とおりで</w:t>
      </w:r>
      <w:r w:rsidRPr="00891A09">
        <w:rPr>
          <w:rFonts w:ascii="ＭＳ ゴシック" w:eastAsia="ＭＳ ゴシック" w:hAnsi="ＭＳ ゴシック" w:hint="eastAsia"/>
          <w:sz w:val="21"/>
          <w:szCs w:val="22"/>
        </w:rPr>
        <w:t>す。</w:t>
      </w:r>
    </w:p>
    <w:p w14:paraId="6753A76C" w14:textId="77777777" w:rsidR="00891A09" w:rsidRDefault="00891A09" w:rsidP="00891A09">
      <w:pPr>
        <w:rPr>
          <w:rFonts w:ascii="ＭＳ ゴシック" w:eastAsia="ＭＳ ゴシック" w:hAnsi="ＭＳ ゴシック"/>
          <w:sz w:val="21"/>
          <w:szCs w:val="22"/>
        </w:rPr>
      </w:pPr>
    </w:p>
    <w:p w14:paraId="0822E0A9" w14:textId="77777777" w:rsidR="00891A09" w:rsidRPr="00891A09" w:rsidRDefault="00891A09" w:rsidP="000E449D">
      <w:pPr>
        <w:ind w:firstLineChars="200" w:firstLine="420"/>
        <w:rPr>
          <w:rFonts w:ascii="ＭＳ ゴシック" w:eastAsia="ＭＳ ゴシック" w:hAnsi="ＭＳ ゴシック"/>
          <w:sz w:val="21"/>
          <w:szCs w:val="22"/>
        </w:rPr>
      </w:pPr>
      <w:r w:rsidRPr="00891A09">
        <w:rPr>
          <w:rFonts w:ascii="ＭＳ ゴシック" w:eastAsia="ＭＳ ゴシック" w:hAnsi="ＭＳ ゴシック" w:hint="eastAsia"/>
          <w:sz w:val="21"/>
          <w:szCs w:val="22"/>
        </w:rPr>
        <w:t>・「科学の健全な発展のために－誠実な科学者の心得－」</w:t>
      </w:r>
    </w:p>
    <w:p w14:paraId="3D115E7B" w14:textId="77777777" w:rsidR="00891A09" w:rsidRPr="00891A09" w:rsidRDefault="00891A09" w:rsidP="00891A09">
      <w:pPr>
        <w:ind w:firstLineChars="300" w:firstLine="630"/>
        <w:rPr>
          <w:rFonts w:ascii="ＭＳ ゴシック" w:eastAsia="ＭＳ ゴシック" w:hAnsi="ＭＳ ゴシック"/>
          <w:sz w:val="21"/>
          <w:szCs w:val="22"/>
        </w:rPr>
      </w:pPr>
      <w:r w:rsidRPr="00891A09">
        <w:rPr>
          <w:rFonts w:ascii="ＭＳ ゴシック" w:eastAsia="ＭＳ ゴシック" w:hAnsi="ＭＳ ゴシック" w:hint="eastAsia"/>
          <w:sz w:val="21"/>
          <w:szCs w:val="22"/>
        </w:rPr>
        <w:t>日本学術振興会「科学の健全な発展のために」編集委員会編の通読</w:t>
      </w:r>
    </w:p>
    <w:p w14:paraId="5E62592B" w14:textId="77777777" w:rsidR="00891A09" w:rsidRPr="00891A09" w:rsidRDefault="00891A09" w:rsidP="00891A09">
      <w:pPr>
        <w:ind w:firstLineChars="300" w:firstLine="630"/>
        <w:rPr>
          <w:rFonts w:ascii="ＭＳ ゴシック" w:eastAsia="ＭＳ ゴシック" w:hAnsi="ＭＳ ゴシック"/>
          <w:sz w:val="21"/>
          <w:szCs w:val="22"/>
        </w:rPr>
      </w:pPr>
    </w:p>
    <w:p w14:paraId="7E03A135" w14:textId="77777777" w:rsidR="00891A09" w:rsidRPr="00891A09" w:rsidRDefault="00891A09" w:rsidP="000E449D">
      <w:pPr>
        <w:ind w:firstLineChars="300" w:firstLine="630"/>
        <w:rPr>
          <w:rFonts w:ascii="ＭＳ ゴシック" w:eastAsia="ＭＳ ゴシック" w:hAnsi="ＭＳ ゴシック"/>
          <w:sz w:val="21"/>
          <w:szCs w:val="22"/>
        </w:rPr>
      </w:pPr>
      <w:r w:rsidRPr="00891A09">
        <w:rPr>
          <w:rFonts w:ascii="ＭＳ ゴシック" w:eastAsia="ＭＳ ゴシック" w:hAnsi="ＭＳ ゴシック" w:hint="eastAsia"/>
          <w:sz w:val="21"/>
          <w:szCs w:val="22"/>
        </w:rPr>
        <w:t>※本会HP掲載のテキスト版の通読も含みます。</w:t>
      </w:r>
    </w:p>
    <w:p w14:paraId="6C4C5F3E" w14:textId="77777777" w:rsidR="00891A09" w:rsidRPr="00891A09" w:rsidRDefault="00891A09" w:rsidP="000E449D">
      <w:pPr>
        <w:ind w:firstLineChars="400" w:firstLine="840"/>
        <w:rPr>
          <w:rFonts w:ascii="ＭＳ ゴシック" w:eastAsia="ＭＳ ゴシック" w:hAnsi="ＭＳ ゴシック"/>
          <w:sz w:val="21"/>
          <w:szCs w:val="22"/>
        </w:rPr>
      </w:pPr>
      <w:r w:rsidRPr="00891A09">
        <w:rPr>
          <w:rFonts w:ascii="ＭＳ ゴシック" w:eastAsia="ＭＳ ゴシック" w:hAnsi="ＭＳ ゴシック" w:hint="eastAsia"/>
          <w:sz w:val="21"/>
          <w:szCs w:val="22"/>
        </w:rPr>
        <w:t xml:space="preserve">テキスト版（URL）：　</w:t>
      </w:r>
      <w:hyperlink r:id="rId9" w:history="1">
        <w:r w:rsidR="00B470E6" w:rsidRPr="00EA30C7">
          <w:rPr>
            <w:rStyle w:val="a7"/>
            <w:rFonts w:ascii="ＭＳ ゴシック" w:eastAsia="ＭＳ ゴシック" w:hAnsi="ＭＳ ゴシック"/>
            <w:sz w:val="21"/>
            <w:szCs w:val="22"/>
          </w:rPr>
          <w:t>https://www.jsps.go.jp/j-kousei/rinri.html</w:t>
        </w:r>
      </w:hyperlink>
    </w:p>
    <w:p w14:paraId="0EC9FE69" w14:textId="77777777" w:rsidR="0045242C" w:rsidRPr="00891A09" w:rsidRDefault="0045242C" w:rsidP="00CF48AE">
      <w:pPr>
        <w:ind w:leftChars="315" w:left="708" w:hangingChars="37" w:hanging="78"/>
        <w:rPr>
          <w:rFonts w:ascii="ＭＳ ゴシック" w:eastAsia="ＭＳ ゴシック" w:hAnsi="ＭＳ ゴシック"/>
          <w:sz w:val="21"/>
          <w:szCs w:val="22"/>
        </w:rPr>
      </w:pPr>
    </w:p>
    <w:p w14:paraId="5115B869" w14:textId="77777777" w:rsidR="0045242C" w:rsidRDefault="00891A09" w:rsidP="00CF48AE">
      <w:pPr>
        <w:ind w:leftChars="213" w:left="707" w:hangingChars="134" w:hanging="281"/>
        <w:rPr>
          <w:rFonts w:ascii="ＭＳ ゴシック" w:eastAsia="ＭＳ ゴシック" w:hAnsi="ＭＳ ゴシック"/>
          <w:sz w:val="21"/>
          <w:szCs w:val="22"/>
        </w:rPr>
      </w:pPr>
      <w:r w:rsidRPr="00891A09">
        <w:rPr>
          <w:rFonts w:ascii="ＭＳ ゴシック" w:eastAsia="ＭＳ ゴシック" w:hAnsi="ＭＳ ゴシック" w:hint="eastAsia"/>
          <w:sz w:val="21"/>
          <w:szCs w:val="22"/>
        </w:rPr>
        <w:t>・</w:t>
      </w:r>
      <w:r w:rsidR="0045242C" w:rsidRPr="0045242C">
        <w:rPr>
          <w:rFonts w:ascii="ＭＳ ゴシック" w:eastAsia="ＭＳ ゴシック" w:hAnsi="ＭＳ ゴシック" w:hint="eastAsia"/>
          <w:sz w:val="21"/>
          <w:szCs w:val="22"/>
        </w:rPr>
        <w:t>研究倫理e ラーニングコースe-Learning Course on Research Ethics［eL CoRE］</w:t>
      </w:r>
      <w:r w:rsidR="0045242C">
        <w:rPr>
          <w:rFonts w:ascii="ＭＳ ゴシック" w:eastAsia="ＭＳ ゴシック" w:hAnsi="ＭＳ ゴシック" w:hint="eastAsia"/>
          <w:sz w:val="21"/>
          <w:szCs w:val="22"/>
        </w:rPr>
        <w:t>や</w:t>
      </w:r>
    </w:p>
    <w:p w14:paraId="0BD8B003" w14:textId="5494EC07" w:rsidR="00891A09" w:rsidRPr="00891A09" w:rsidRDefault="00131AAD" w:rsidP="00CF48AE">
      <w:pPr>
        <w:ind w:leftChars="313" w:left="697" w:hangingChars="34" w:hanging="71"/>
        <w:rPr>
          <w:rFonts w:ascii="ＭＳ ゴシック" w:eastAsia="ＭＳ ゴシック" w:hAnsi="ＭＳ ゴシック"/>
          <w:sz w:val="21"/>
          <w:szCs w:val="22"/>
        </w:rPr>
      </w:pPr>
      <w:r w:rsidRPr="00131AAD">
        <w:rPr>
          <w:rFonts w:ascii="ＭＳ ゴシック" w:eastAsia="ＭＳ ゴシック" w:hAnsi="ＭＳ ゴシック"/>
          <w:sz w:val="21"/>
          <w:szCs w:val="22"/>
        </w:rPr>
        <w:t>APRIN</w:t>
      </w:r>
      <w:r w:rsidR="00891A09" w:rsidRPr="00891A09">
        <w:rPr>
          <w:rFonts w:ascii="ＭＳ ゴシック" w:eastAsia="ＭＳ ゴシック" w:hAnsi="ＭＳ ゴシック" w:hint="eastAsia"/>
          <w:sz w:val="21"/>
          <w:szCs w:val="22"/>
        </w:rPr>
        <w:t xml:space="preserve"> eラーニングプログラム</w:t>
      </w:r>
      <w:r w:rsidRPr="00131AAD">
        <w:rPr>
          <w:rFonts w:ascii="ＭＳ ゴシック" w:eastAsia="ＭＳ ゴシック" w:hAnsi="ＭＳ ゴシック" w:hint="eastAsia"/>
          <w:sz w:val="21"/>
          <w:szCs w:val="22"/>
        </w:rPr>
        <w:t>（eAPRIN）</w:t>
      </w:r>
      <w:r w:rsidR="00891A09" w:rsidRPr="00891A09">
        <w:rPr>
          <w:rFonts w:ascii="ＭＳ ゴシック" w:eastAsia="ＭＳ ゴシック" w:hAnsi="ＭＳ ゴシック" w:hint="eastAsia"/>
          <w:sz w:val="21"/>
          <w:szCs w:val="22"/>
        </w:rPr>
        <w:t>等の履修</w:t>
      </w:r>
    </w:p>
    <w:p w14:paraId="12E51299" w14:textId="77777777" w:rsidR="00891A09" w:rsidRPr="00891A09" w:rsidRDefault="00891A09" w:rsidP="00891A09">
      <w:pPr>
        <w:ind w:firstLineChars="100" w:firstLine="210"/>
        <w:rPr>
          <w:rFonts w:ascii="ＭＳ ゴシック" w:eastAsia="ＭＳ ゴシック" w:hAnsi="ＭＳ ゴシック"/>
          <w:sz w:val="21"/>
          <w:szCs w:val="22"/>
        </w:rPr>
      </w:pPr>
    </w:p>
    <w:p w14:paraId="79073133" w14:textId="491B7A66" w:rsidR="00891A09" w:rsidRPr="00891A09" w:rsidRDefault="00743E8A" w:rsidP="00CE3011">
      <w:pPr>
        <w:ind w:leftChars="213" w:left="707" w:hangingChars="134" w:hanging="281"/>
        <w:rPr>
          <w:rFonts w:ascii="ＭＳ ゴシック" w:eastAsia="ＭＳ ゴシック" w:hAnsi="ＭＳ ゴシック"/>
          <w:sz w:val="21"/>
          <w:szCs w:val="22"/>
        </w:rPr>
      </w:pPr>
      <w:r>
        <w:rPr>
          <w:rFonts w:ascii="ＭＳ ゴシック" w:eastAsia="ＭＳ ゴシック" w:hAnsi="ＭＳ ゴシック" w:hint="eastAsia"/>
          <w:sz w:val="21"/>
          <w:szCs w:val="22"/>
        </w:rPr>
        <w:t>・</w:t>
      </w:r>
      <w:r w:rsidR="00891A09" w:rsidRPr="00891A09">
        <w:rPr>
          <w:rFonts w:ascii="ＭＳ ゴシック" w:eastAsia="ＭＳ ゴシック" w:hAnsi="ＭＳ ゴシック" w:hint="eastAsia"/>
          <w:sz w:val="21"/>
          <w:szCs w:val="22"/>
        </w:rPr>
        <w:t>「研究活動における不正行為への対応等に関するガイドライン」（平成２６年８月２６日：文部科学大臣決定）を踏まえ研究機関が実施する研究倫理教育の履修</w:t>
      </w:r>
    </w:p>
    <w:p w14:paraId="23F76585" w14:textId="77777777" w:rsidR="00891A09" w:rsidRPr="00891A09" w:rsidRDefault="00891A09" w:rsidP="00891A09">
      <w:pPr>
        <w:ind w:left="210" w:hangingChars="100" w:hanging="210"/>
        <w:rPr>
          <w:rFonts w:ascii="ＭＳ ゴシック" w:eastAsia="ＭＳ ゴシック" w:hAnsi="ＭＳ ゴシック"/>
          <w:sz w:val="21"/>
          <w:szCs w:val="22"/>
        </w:rPr>
      </w:pPr>
    </w:p>
    <w:p w14:paraId="64FE59AF" w14:textId="77777777" w:rsidR="00891A09" w:rsidRPr="00891A09" w:rsidRDefault="00891A09" w:rsidP="00891A09">
      <w:pPr>
        <w:rPr>
          <w:rFonts w:ascii="Century" w:hAnsi="Century"/>
          <w:sz w:val="18"/>
          <w:szCs w:val="20"/>
        </w:rPr>
      </w:pPr>
    </w:p>
    <w:p w14:paraId="0CC37B86" w14:textId="77777777" w:rsidR="00891A09" w:rsidRPr="00996304" w:rsidRDefault="00891A09" w:rsidP="0088653C">
      <w:pPr>
        <w:snapToGrid w:val="0"/>
        <w:spacing w:line="300" w:lineRule="atLeast"/>
        <w:ind w:leftChars="90" w:left="360" w:hangingChars="100" w:hanging="180"/>
        <w:rPr>
          <w:sz w:val="18"/>
        </w:rPr>
      </w:pPr>
    </w:p>
    <w:sectPr w:rsidR="00891A09" w:rsidRPr="00996304" w:rsidSect="00EF50A7">
      <w:pgSz w:w="11907" w:h="16840" w:code="9"/>
      <w:pgMar w:top="907" w:right="1191" w:bottom="1134" w:left="1474" w:header="0" w:footer="0"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531">
      <wne:acd wne:acdName="acd0"/>
    </wne:keymap>
  </wne:keymaps>
  <wne:toolbars>
    <wne:acdManifest>
      <wne:acdEntry wne:acdName="acd0"/>
    </wne:acdManifest>
  </wne:toolbars>
  <wne:acds>
    <wne:acd wne:argValue="AgAwADEAXwBwZVdbZDBNMAWY7naLifpRVz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0F9C7" w14:textId="77777777" w:rsidR="00FB0112" w:rsidRDefault="00FB0112">
      <w:r>
        <w:separator/>
      </w:r>
    </w:p>
  </w:endnote>
  <w:endnote w:type="continuationSeparator" w:id="0">
    <w:p w14:paraId="66D4F37E" w14:textId="77777777" w:rsidR="00FB0112" w:rsidRDefault="00FB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4401C" w14:textId="77777777" w:rsidR="00FB0112" w:rsidRDefault="00FB0112">
      <w:r>
        <w:separator/>
      </w:r>
    </w:p>
  </w:footnote>
  <w:footnote w:type="continuationSeparator" w:id="0">
    <w:p w14:paraId="66498483" w14:textId="77777777" w:rsidR="00FB0112" w:rsidRDefault="00FB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4481"/>
    <w:multiLevelType w:val="hybridMultilevel"/>
    <w:tmpl w:val="E2DCCB22"/>
    <w:lvl w:ilvl="0" w:tplc="47247FF2">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3881757B"/>
    <w:multiLevelType w:val="hybridMultilevel"/>
    <w:tmpl w:val="A3A6A7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227B6B"/>
    <w:multiLevelType w:val="hybridMultilevel"/>
    <w:tmpl w:val="D9E60708"/>
    <w:lvl w:ilvl="0" w:tplc="68DC40F2">
      <w:start w:val="3"/>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61F12F3D"/>
    <w:multiLevelType w:val="hybridMultilevel"/>
    <w:tmpl w:val="F9B681B2"/>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89666EA"/>
    <w:multiLevelType w:val="hybridMultilevel"/>
    <w:tmpl w:val="22FCAA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3B4"/>
    <w:rsid w:val="000032E4"/>
    <w:rsid w:val="00003364"/>
    <w:rsid w:val="00007A30"/>
    <w:rsid w:val="00011391"/>
    <w:rsid w:val="00015291"/>
    <w:rsid w:val="000329D6"/>
    <w:rsid w:val="00037C30"/>
    <w:rsid w:val="00053CB9"/>
    <w:rsid w:val="000572E0"/>
    <w:rsid w:val="0006758B"/>
    <w:rsid w:val="000727C7"/>
    <w:rsid w:val="00072DFD"/>
    <w:rsid w:val="000942C2"/>
    <w:rsid w:val="000953DE"/>
    <w:rsid w:val="00096172"/>
    <w:rsid w:val="000A3DDD"/>
    <w:rsid w:val="000B0B00"/>
    <w:rsid w:val="000C5728"/>
    <w:rsid w:val="000C648D"/>
    <w:rsid w:val="000D0424"/>
    <w:rsid w:val="000D5343"/>
    <w:rsid w:val="000E084B"/>
    <w:rsid w:val="000E449D"/>
    <w:rsid w:val="000E46EC"/>
    <w:rsid w:val="000E5717"/>
    <w:rsid w:val="000E761A"/>
    <w:rsid w:val="00103522"/>
    <w:rsid w:val="00120D09"/>
    <w:rsid w:val="00131AAD"/>
    <w:rsid w:val="00136BAA"/>
    <w:rsid w:val="00140BB8"/>
    <w:rsid w:val="00142345"/>
    <w:rsid w:val="00146292"/>
    <w:rsid w:val="00173107"/>
    <w:rsid w:val="00180851"/>
    <w:rsid w:val="001831F2"/>
    <w:rsid w:val="00191353"/>
    <w:rsid w:val="001A3D3F"/>
    <w:rsid w:val="001C2C54"/>
    <w:rsid w:val="001C523D"/>
    <w:rsid w:val="001D0071"/>
    <w:rsid w:val="001E154D"/>
    <w:rsid w:val="00213300"/>
    <w:rsid w:val="0021386B"/>
    <w:rsid w:val="002173EB"/>
    <w:rsid w:val="00221414"/>
    <w:rsid w:val="002436E4"/>
    <w:rsid w:val="00254B4E"/>
    <w:rsid w:val="00256CFF"/>
    <w:rsid w:val="002572FD"/>
    <w:rsid w:val="00261CDA"/>
    <w:rsid w:val="002636F3"/>
    <w:rsid w:val="002647B9"/>
    <w:rsid w:val="00266F79"/>
    <w:rsid w:val="00283AF3"/>
    <w:rsid w:val="002A331F"/>
    <w:rsid w:val="002A40CE"/>
    <w:rsid w:val="002D5840"/>
    <w:rsid w:val="002E671B"/>
    <w:rsid w:val="003018A2"/>
    <w:rsid w:val="00317138"/>
    <w:rsid w:val="00342381"/>
    <w:rsid w:val="003536E4"/>
    <w:rsid w:val="00367755"/>
    <w:rsid w:val="00376D3C"/>
    <w:rsid w:val="003A3764"/>
    <w:rsid w:val="003D28D0"/>
    <w:rsid w:val="003D3009"/>
    <w:rsid w:val="003D5256"/>
    <w:rsid w:val="003F65D5"/>
    <w:rsid w:val="00407134"/>
    <w:rsid w:val="00407E93"/>
    <w:rsid w:val="00417202"/>
    <w:rsid w:val="0042639D"/>
    <w:rsid w:val="00430286"/>
    <w:rsid w:val="00436721"/>
    <w:rsid w:val="0045242C"/>
    <w:rsid w:val="00452B70"/>
    <w:rsid w:val="00464773"/>
    <w:rsid w:val="00474F2B"/>
    <w:rsid w:val="004A672D"/>
    <w:rsid w:val="004B0D55"/>
    <w:rsid w:val="004B3255"/>
    <w:rsid w:val="004B6091"/>
    <w:rsid w:val="004C017C"/>
    <w:rsid w:val="004C21D1"/>
    <w:rsid w:val="004E566F"/>
    <w:rsid w:val="004E69F2"/>
    <w:rsid w:val="004F4CB6"/>
    <w:rsid w:val="004F782F"/>
    <w:rsid w:val="005049DC"/>
    <w:rsid w:val="00505BF8"/>
    <w:rsid w:val="00506BE5"/>
    <w:rsid w:val="00510BF5"/>
    <w:rsid w:val="00546E96"/>
    <w:rsid w:val="0055688D"/>
    <w:rsid w:val="00564C24"/>
    <w:rsid w:val="00571237"/>
    <w:rsid w:val="00571EF9"/>
    <w:rsid w:val="00573130"/>
    <w:rsid w:val="00576949"/>
    <w:rsid w:val="005A3F5E"/>
    <w:rsid w:val="005A50D1"/>
    <w:rsid w:val="005A7216"/>
    <w:rsid w:val="005B7626"/>
    <w:rsid w:val="005B7BA1"/>
    <w:rsid w:val="005D3867"/>
    <w:rsid w:val="005F34CF"/>
    <w:rsid w:val="005F54F7"/>
    <w:rsid w:val="0061156C"/>
    <w:rsid w:val="0061238A"/>
    <w:rsid w:val="0063504C"/>
    <w:rsid w:val="00647B31"/>
    <w:rsid w:val="00657FE8"/>
    <w:rsid w:val="00671FCA"/>
    <w:rsid w:val="0067595F"/>
    <w:rsid w:val="006765B8"/>
    <w:rsid w:val="00687F71"/>
    <w:rsid w:val="00690A77"/>
    <w:rsid w:val="006970C9"/>
    <w:rsid w:val="006A63F8"/>
    <w:rsid w:val="006B01A9"/>
    <w:rsid w:val="006C32A1"/>
    <w:rsid w:val="006D768B"/>
    <w:rsid w:val="006E53A2"/>
    <w:rsid w:val="006F0754"/>
    <w:rsid w:val="006F4F33"/>
    <w:rsid w:val="00707527"/>
    <w:rsid w:val="007134AB"/>
    <w:rsid w:val="007151B5"/>
    <w:rsid w:val="00716AB1"/>
    <w:rsid w:val="007315AD"/>
    <w:rsid w:val="00741F27"/>
    <w:rsid w:val="00743E8A"/>
    <w:rsid w:val="00747C7B"/>
    <w:rsid w:val="007572D5"/>
    <w:rsid w:val="00765184"/>
    <w:rsid w:val="0077067B"/>
    <w:rsid w:val="00771CE2"/>
    <w:rsid w:val="007904EF"/>
    <w:rsid w:val="007A1E64"/>
    <w:rsid w:val="007C5BE4"/>
    <w:rsid w:val="007C5DB9"/>
    <w:rsid w:val="007D50D2"/>
    <w:rsid w:val="007E6A4C"/>
    <w:rsid w:val="00805D43"/>
    <w:rsid w:val="00812511"/>
    <w:rsid w:val="00823E8C"/>
    <w:rsid w:val="00833BEB"/>
    <w:rsid w:val="00837BB5"/>
    <w:rsid w:val="00852BB1"/>
    <w:rsid w:val="00857AAC"/>
    <w:rsid w:val="00863E68"/>
    <w:rsid w:val="00864BC1"/>
    <w:rsid w:val="0087490B"/>
    <w:rsid w:val="00880D8E"/>
    <w:rsid w:val="0088653C"/>
    <w:rsid w:val="00891A09"/>
    <w:rsid w:val="008945CC"/>
    <w:rsid w:val="008C2548"/>
    <w:rsid w:val="008C2FC6"/>
    <w:rsid w:val="008C3305"/>
    <w:rsid w:val="008D1252"/>
    <w:rsid w:val="008D3C85"/>
    <w:rsid w:val="008E01F8"/>
    <w:rsid w:val="009011E5"/>
    <w:rsid w:val="00906E74"/>
    <w:rsid w:val="0091384D"/>
    <w:rsid w:val="00915C1E"/>
    <w:rsid w:val="0093604D"/>
    <w:rsid w:val="00941BE8"/>
    <w:rsid w:val="0094446A"/>
    <w:rsid w:val="0095143C"/>
    <w:rsid w:val="00952415"/>
    <w:rsid w:val="00953E5A"/>
    <w:rsid w:val="009723B4"/>
    <w:rsid w:val="00974651"/>
    <w:rsid w:val="00990EF5"/>
    <w:rsid w:val="00996304"/>
    <w:rsid w:val="009A3BB3"/>
    <w:rsid w:val="009B1CE0"/>
    <w:rsid w:val="009B3274"/>
    <w:rsid w:val="009B7C63"/>
    <w:rsid w:val="009D0999"/>
    <w:rsid w:val="009D278D"/>
    <w:rsid w:val="009E4096"/>
    <w:rsid w:val="009E58EF"/>
    <w:rsid w:val="009F12FF"/>
    <w:rsid w:val="00A06F6B"/>
    <w:rsid w:val="00A14919"/>
    <w:rsid w:val="00A20D44"/>
    <w:rsid w:val="00A22769"/>
    <w:rsid w:val="00A22D1C"/>
    <w:rsid w:val="00A232FD"/>
    <w:rsid w:val="00A323EA"/>
    <w:rsid w:val="00A56B61"/>
    <w:rsid w:val="00A70186"/>
    <w:rsid w:val="00AA59B4"/>
    <w:rsid w:val="00AA636B"/>
    <w:rsid w:val="00AA7262"/>
    <w:rsid w:val="00AB0E01"/>
    <w:rsid w:val="00AB608B"/>
    <w:rsid w:val="00AD542D"/>
    <w:rsid w:val="00AE09F1"/>
    <w:rsid w:val="00AF22F2"/>
    <w:rsid w:val="00AF318E"/>
    <w:rsid w:val="00B026ED"/>
    <w:rsid w:val="00B1266F"/>
    <w:rsid w:val="00B2124C"/>
    <w:rsid w:val="00B24585"/>
    <w:rsid w:val="00B25A7D"/>
    <w:rsid w:val="00B31B45"/>
    <w:rsid w:val="00B470E6"/>
    <w:rsid w:val="00B5727B"/>
    <w:rsid w:val="00B63D68"/>
    <w:rsid w:val="00B66418"/>
    <w:rsid w:val="00B66D36"/>
    <w:rsid w:val="00B77655"/>
    <w:rsid w:val="00BA2DFB"/>
    <w:rsid w:val="00BB00C2"/>
    <w:rsid w:val="00BC11A4"/>
    <w:rsid w:val="00BD0B88"/>
    <w:rsid w:val="00BE362E"/>
    <w:rsid w:val="00C11D23"/>
    <w:rsid w:val="00C14915"/>
    <w:rsid w:val="00C536B6"/>
    <w:rsid w:val="00C65B68"/>
    <w:rsid w:val="00C86AAF"/>
    <w:rsid w:val="00C95AF5"/>
    <w:rsid w:val="00CA3790"/>
    <w:rsid w:val="00CE3011"/>
    <w:rsid w:val="00CE67EB"/>
    <w:rsid w:val="00CF48AE"/>
    <w:rsid w:val="00D00BC9"/>
    <w:rsid w:val="00D11572"/>
    <w:rsid w:val="00D620B9"/>
    <w:rsid w:val="00D665B0"/>
    <w:rsid w:val="00D728B1"/>
    <w:rsid w:val="00D74B24"/>
    <w:rsid w:val="00D76378"/>
    <w:rsid w:val="00D767C6"/>
    <w:rsid w:val="00DA534B"/>
    <w:rsid w:val="00DC5226"/>
    <w:rsid w:val="00DF3287"/>
    <w:rsid w:val="00E03A54"/>
    <w:rsid w:val="00E261FC"/>
    <w:rsid w:val="00E27475"/>
    <w:rsid w:val="00E31C40"/>
    <w:rsid w:val="00E379FA"/>
    <w:rsid w:val="00E46311"/>
    <w:rsid w:val="00E60603"/>
    <w:rsid w:val="00E641CE"/>
    <w:rsid w:val="00E7284C"/>
    <w:rsid w:val="00E739B3"/>
    <w:rsid w:val="00E77FB4"/>
    <w:rsid w:val="00E8115A"/>
    <w:rsid w:val="00E81D35"/>
    <w:rsid w:val="00E82A98"/>
    <w:rsid w:val="00E93C99"/>
    <w:rsid w:val="00EA59C2"/>
    <w:rsid w:val="00EC59A3"/>
    <w:rsid w:val="00ED1E82"/>
    <w:rsid w:val="00ED5AD6"/>
    <w:rsid w:val="00EF37B6"/>
    <w:rsid w:val="00EF50A7"/>
    <w:rsid w:val="00F04DBB"/>
    <w:rsid w:val="00F05757"/>
    <w:rsid w:val="00F06303"/>
    <w:rsid w:val="00F16A9B"/>
    <w:rsid w:val="00F21035"/>
    <w:rsid w:val="00F223BD"/>
    <w:rsid w:val="00F329C5"/>
    <w:rsid w:val="00F735D4"/>
    <w:rsid w:val="00F83787"/>
    <w:rsid w:val="00F95EF2"/>
    <w:rsid w:val="00F96794"/>
    <w:rsid w:val="00FA4BD2"/>
    <w:rsid w:val="00FA6E61"/>
    <w:rsid w:val="00FB0112"/>
    <w:rsid w:val="00FB3AE7"/>
    <w:rsid w:val="00FB43B9"/>
    <w:rsid w:val="00FD418E"/>
    <w:rsid w:val="00FD76E2"/>
    <w:rsid w:val="00FE52B0"/>
    <w:rsid w:val="00FF1AC0"/>
    <w:rsid w:val="00FF2ED4"/>
    <w:rsid w:val="00FF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ED576C2"/>
  <w15:docId w15:val="{D3669398-AE6B-4083-A562-5FE2F43F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34"/>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customStyle="1" w:styleId="01">
    <w:name w:val="01_数字つき項目見出し"/>
    <w:next w:val="a4"/>
    <w:pPr>
      <w:tabs>
        <w:tab w:val="left" w:pos="300"/>
      </w:tabs>
    </w:pPr>
    <w:rPr>
      <w:rFonts w:ascii="Times New Roman" w:hAnsi="Times New Roman"/>
    </w:rPr>
  </w:style>
  <w:style w:type="paragraph" w:styleId="a4">
    <w:name w:val="Plain Text"/>
    <w:basedOn w:val="a"/>
    <w:rPr>
      <w:rFonts w:cs="Courier New"/>
      <w:sz w:val="21"/>
      <w:szCs w:val="21"/>
    </w:rPr>
  </w:style>
  <w:style w:type="paragraph" w:styleId="a5">
    <w:name w:val="Closing"/>
    <w:basedOn w:val="a"/>
    <w:pPr>
      <w:jc w:val="right"/>
    </w:pPr>
  </w:style>
  <w:style w:type="table" w:styleId="a6">
    <w:name w:val="Table Grid"/>
    <w:basedOn w:val="a1"/>
    <w:rsid w:val="003F65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FF738F"/>
    <w:pPr>
      <w:ind w:leftChars="150" w:left="315" w:firstLineChars="100" w:firstLine="210"/>
    </w:pPr>
    <w:rPr>
      <w:rFonts w:ascii="ＭＳ 明朝" w:hAnsi="Century"/>
      <w:sz w:val="21"/>
    </w:rPr>
  </w:style>
  <w:style w:type="character" w:styleId="a7">
    <w:name w:val="Hyperlink"/>
    <w:rsid w:val="00AF22F2"/>
    <w:rPr>
      <w:color w:val="0000FF"/>
      <w:u w:val="single"/>
    </w:rPr>
  </w:style>
  <w:style w:type="paragraph" w:styleId="a8">
    <w:name w:val="header"/>
    <w:basedOn w:val="a"/>
    <w:link w:val="a9"/>
    <w:uiPriority w:val="99"/>
    <w:unhideWhenUsed/>
    <w:rsid w:val="00690A77"/>
    <w:pPr>
      <w:tabs>
        <w:tab w:val="center" w:pos="4252"/>
        <w:tab w:val="right" w:pos="8504"/>
      </w:tabs>
      <w:snapToGrid w:val="0"/>
    </w:pPr>
  </w:style>
  <w:style w:type="character" w:customStyle="1" w:styleId="a9">
    <w:name w:val="ヘッダー (文字)"/>
    <w:link w:val="a8"/>
    <w:uiPriority w:val="99"/>
    <w:rsid w:val="00690A77"/>
    <w:rPr>
      <w:rFonts w:ascii="Times New Roman" w:hAnsi="Times New Roman"/>
      <w:kern w:val="2"/>
      <w:szCs w:val="24"/>
    </w:rPr>
  </w:style>
  <w:style w:type="paragraph" w:styleId="aa">
    <w:name w:val="footer"/>
    <w:basedOn w:val="a"/>
    <w:link w:val="ab"/>
    <w:uiPriority w:val="99"/>
    <w:unhideWhenUsed/>
    <w:rsid w:val="00690A77"/>
    <w:pPr>
      <w:tabs>
        <w:tab w:val="center" w:pos="4252"/>
        <w:tab w:val="right" w:pos="8504"/>
      </w:tabs>
      <w:snapToGrid w:val="0"/>
    </w:pPr>
  </w:style>
  <w:style w:type="character" w:customStyle="1" w:styleId="ab">
    <w:name w:val="フッター (文字)"/>
    <w:link w:val="aa"/>
    <w:uiPriority w:val="99"/>
    <w:rsid w:val="00690A77"/>
    <w:rPr>
      <w:rFonts w:ascii="Times New Roman" w:hAnsi="Times New Roman"/>
      <w:kern w:val="2"/>
      <w:szCs w:val="24"/>
    </w:rPr>
  </w:style>
  <w:style w:type="paragraph" w:styleId="ac">
    <w:name w:val="Balloon Text"/>
    <w:basedOn w:val="a"/>
    <w:link w:val="ad"/>
    <w:uiPriority w:val="99"/>
    <w:semiHidden/>
    <w:unhideWhenUsed/>
    <w:rsid w:val="00256CFF"/>
    <w:rPr>
      <w:rFonts w:ascii="Arial" w:eastAsia="ＭＳ ゴシック" w:hAnsi="Arial"/>
      <w:sz w:val="18"/>
      <w:szCs w:val="18"/>
    </w:rPr>
  </w:style>
  <w:style w:type="character" w:customStyle="1" w:styleId="ad">
    <w:name w:val="吹き出し (文字)"/>
    <w:link w:val="ac"/>
    <w:uiPriority w:val="99"/>
    <w:semiHidden/>
    <w:rsid w:val="00256CFF"/>
    <w:rPr>
      <w:rFonts w:ascii="Arial" w:eastAsia="ＭＳ ゴシック" w:hAnsi="Arial" w:cs="Times New Roman"/>
      <w:kern w:val="2"/>
      <w:sz w:val="18"/>
      <w:szCs w:val="18"/>
    </w:rPr>
  </w:style>
  <w:style w:type="paragraph" w:styleId="ae">
    <w:name w:val="Revision"/>
    <w:hidden/>
    <w:uiPriority w:val="99"/>
    <w:semiHidden/>
    <w:rsid w:val="00F223BD"/>
    <w:rPr>
      <w:rFonts w:ascii="Times New Roman" w:hAnsi="Times New Roman"/>
      <w:kern w:val="2"/>
      <w:szCs w:val="24"/>
    </w:rPr>
  </w:style>
  <w:style w:type="character" w:styleId="af">
    <w:name w:val="annotation reference"/>
    <w:uiPriority w:val="99"/>
    <w:semiHidden/>
    <w:unhideWhenUsed/>
    <w:rsid w:val="007904EF"/>
    <w:rPr>
      <w:sz w:val="18"/>
      <w:szCs w:val="18"/>
    </w:rPr>
  </w:style>
  <w:style w:type="paragraph" w:styleId="af0">
    <w:name w:val="annotation text"/>
    <w:basedOn w:val="a"/>
    <w:link w:val="af1"/>
    <w:uiPriority w:val="99"/>
    <w:semiHidden/>
    <w:unhideWhenUsed/>
    <w:rsid w:val="007904EF"/>
    <w:pPr>
      <w:jc w:val="left"/>
    </w:pPr>
  </w:style>
  <w:style w:type="character" w:customStyle="1" w:styleId="af1">
    <w:name w:val="コメント文字列 (文字)"/>
    <w:link w:val="af0"/>
    <w:uiPriority w:val="99"/>
    <w:semiHidden/>
    <w:rsid w:val="007904EF"/>
    <w:rPr>
      <w:rFonts w:ascii="Times New Roman" w:hAnsi="Times New Roman"/>
      <w:kern w:val="2"/>
      <w:szCs w:val="24"/>
    </w:rPr>
  </w:style>
  <w:style w:type="paragraph" w:styleId="af2">
    <w:name w:val="annotation subject"/>
    <w:basedOn w:val="af0"/>
    <w:next w:val="af0"/>
    <w:link w:val="af3"/>
    <w:uiPriority w:val="99"/>
    <w:semiHidden/>
    <w:unhideWhenUsed/>
    <w:rsid w:val="007904EF"/>
    <w:rPr>
      <w:b/>
      <w:bCs/>
    </w:rPr>
  </w:style>
  <w:style w:type="character" w:customStyle="1" w:styleId="af3">
    <w:name w:val="コメント内容 (文字)"/>
    <w:link w:val="af2"/>
    <w:uiPriority w:val="99"/>
    <w:semiHidden/>
    <w:rsid w:val="007904EF"/>
    <w:rPr>
      <w:rFonts w:ascii="Times New Roman"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jsps.go.jp/j-kousei/rinr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1005-B92F-46F7-B86F-C9579EF3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DTP</Company>
  <LinksUpToDate>false</LinksUpToDate>
  <CharactersWithSpaces>1341</CharactersWithSpaces>
  <SharedDoc>false</SharedDoc>
  <HLinks>
    <vt:vector size="6" baseType="variant">
      <vt:variant>
        <vt:i4>1900566</vt:i4>
      </vt:variant>
      <vt:variant>
        <vt:i4>2</vt:i4>
      </vt:variant>
      <vt:variant>
        <vt:i4>0</vt:i4>
      </vt:variant>
      <vt:variant>
        <vt:i4>5</vt:i4>
      </vt:variant>
      <vt:variant>
        <vt:lpwstr>http://www.jsps.go.jp/j-kousei/rinri.html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独立行政法人日本学術振興会</dc:creator>
  <cp:lastModifiedBy>独立行政法人　日本学術振興会</cp:lastModifiedBy>
  <cp:revision>33</cp:revision>
  <cp:lastPrinted>2020-09-11T09:56:00Z</cp:lastPrinted>
  <dcterms:created xsi:type="dcterms:W3CDTF">2016-10-17T02:56:00Z</dcterms:created>
  <dcterms:modified xsi:type="dcterms:W3CDTF">2022-10-27T07:20:00Z</dcterms:modified>
</cp:coreProperties>
</file>